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EF" w:rsidRPr="00EF5ED3" w:rsidRDefault="00F614EF" w:rsidP="00F614EF">
      <w:pPr>
        <w:jc w:val="center"/>
        <w:rPr>
          <w:b/>
          <w:sz w:val="28"/>
          <w:szCs w:val="28"/>
        </w:rPr>
      </w:pPr>
      <w:r w:rsidRPr="00EF5ED3">
        <w:rPr>
          <w:b/>
          <w:sz w:val="28"/>
          <w:szCs w:val="28"/>
        </w:rPr>
        <w:t>Bibliotheks- und Ben</w:t>
      </w:r>
      <w:r>
        <w:rPr>
          <w:b/>
          <w:sz w:val="28"/>
          <w:szCs w:val="28"/>
        </w:rPr>
        <w:t>u</w:t>
      </w:r>
      <w:r w:rsidRPr="00EF5ED3">
        <w:rPr>
          <w:b/>
          <w:sz w:val="28"/>
          <w:szCs w:val="28"/>
        </w:rPr>
        <w:t>tzungsordnung</w:t>
      </w:r>
    </w:p>
    <w:p w:rsidR="00F614EF" w:rsidRDefault="00F614EF" w:rsidP="00F614EF">
      <w:pPr>
        <w:jc w:val="both"/>
      </w:pPr>
    </w:p>
    <w:p w:rsidR="00F614EF" w:rsidRDefault="00F614EF" w:rsidP="00F614EF">
      <w:pPr>
        <w:jc w:val="both"/>
      </w:pPr>
    </w:p>
    <w:p w:rsidR="00F614EF" w:rsidRPr="0090509F" w:rsidRDefault="00F614EF" w:rsidP="00F614EF">
      <w:pPr>
        <w:autoSpaceDE w:val="0"/>
        <w:autoSpaceDN w:val="0"/>
        <w:adjustRightInd w:val="0"/>
        <w:jc w:val="center"/>
        <w:rPr>
          <w:rFonts w:cs="Arial"/>
          <w:b/>
          <w:bCs/>
          <w:sz w:val="26"/>
          <w:szCs w:val="26"/>
        </w:rPr>
      </w:pPr>
      <w:r w:rsidRPr="0090509F">
        <w:rPr>
          <w:rFonts w:cs="Arial"/>
          <w:b/>
          <w:bCs/>
          <w:sz w:val="26"/>
          <w:szCs w:val="26"/>
        </w:rPr>
        <w:t>I. Allgemeine Ben</w:t>
      </w:r>
      <w:r>
        <w:rPr>
          <w:rFonts w:cs="Arial"/>
          <w:b/>
          <w:bCs/>
          <w:sz w:val="26"/>
          <w:szCs w:val="26"/>
        </w:rPr>
        <w:t>u</w:t>
      </w:r>
      <w:r w:rsidRPr="0090509F">
        <w:rPr>
          <w:rFonts w:cs="Arial"/>
          <w:b/>
          <w:bCs/>
          <w:sz w:val="26"/>
          <w:szCs w:val="26"/>
        </w:rPr>
        <w:t>tzungsbestimmungen</w:t>
      </w:r>
    </w:p>
    <w:p w:rsidR="00F614EF" w:rsidRDefault="00F614EF" w:rsidP="00F614EF">
      <w:pPr>
        <w:autoSpaceDE w:val="0"/>
        <w:autoSpaceDN w:val="0"/>
        <w:adjustRightInd w:val="0"/>
        <w:jc w:val="both"/>
        <w:rPr>
          <w:rFonts w:cs="Arial"/>
          <w:b/>
          <w:bCs/>
          <w:sz w:val="24"/>
          <w:szCs w:val="24"/>
        </w:rPr>
      </w:pPr>
    </w:p>
    <w:p w:rsidR="00F614EF" w:rsidRPr="0043584B" w:rsidRDefault="00F614EF" w:rsidP="00F614EF">
      <w:pPr>
        <w:autoSpaceDE w:val="0"/>
        <w:autoSpaceDN w:val="0"/>
        <w:adjustRightInd w:val="0"/>
        <w:rPr>
          <w:rFonts w:cs="Times New Roman"/>
          <w:sz w:val="24"/>
          <w:szCs w:val="24"/>
        </w:rPr>
      </w:pPr>
      <w:r w:rsidRPr="0043584B">
        <w:rPr>
          <w:rFonts w:cs="Arial"/>
          <w:b/>
          <w:bCs/>
          <w:sz w:val="24"/>
          <w:szCs w:val="24"/>
        </w:rPr>
        <w:t>§ 1</w:t>
      </w:r>
      <w:r w:rsidRPr="0043584B">
        <w:rPr>
          <w:rFonts w:cs="Times New Roman"/>
          <w:sz w:val="24"/>
          <w:szCs w:val="24"/>
        </w:rPr>
        <w:t xml:space="preserve"> </w:t>
      </w:r>
      <w:r w:rsidRPr="0043584B">
        <w:rPr>
          <w:rFonts w:cs="Times New Roman"/>
          <w:b/>
          <w:sz w:val="24"/>
          <w:szCs w:val="24"/>
        </w:rPr>
        <w:t>Allgemeines</w:t>
      </w:r>
    </w:p>
    <w:p w:rsidR="00F614EF" w:rsidRPr="0043584B" w:rsidRDefault="00F614EF" w:rsidP="00F614EF">
      <w:pPr>
        <w:autoSpaceDE w:val="0"/>
        <w:autoSpaceDN w:val="0"/>
        <w:adjustRightInd w:val="0"/>
        <w:jc w:val="both"/>
        <w:rPr>
          <w:rFonts w:cs="Times New Roman"/>
          <w:sz w:val="24"/>
          <w:szCs w:val="24"/>
        </w:rPr>
      </w:pPr>
      <w:r w:rsidRPr="0043584B">
        <w:rPr>
          <w:rFonts w:cs="Times New Roman"/>
          <w:sz w:val="24"/>
          <w:szCs w:val="24"/>
        </w:rPr>
        <w:t xml:space="preserve">(1) Die </w:t>
      </w:r>
      <w:r>
        <w:rPr>
          <w:rFonts w:cs="Times New Roman"/>
          <w:sz w:val="24"/>
          <w:szCs w:val="24"/>
        </w:rPr>
        <w:t>Nutzung</w:t>
      </w:r>
      <w:r w:rsidRPr="0043584B">
        <w:rPr>
          <w:rFonts w:cs="Times New Roman"/>
          <w:sz w:val="24"/>
          <w:szCs w:val="24"/>
        </w:rPr>
        <w:t xml:space="preserve"> der </w:t>
      </w:r>
      <w:r>
        <w:rPr>
          <w:rFonts w:cs="Times New Roman"/>
          <w:sz w:val="24"/>
          <w:szCs w:val="24"/>
        </w:rPr>
        <w:t>Steiermärkischen</w:t>
      </w:r>
      <w:r w:rsidRPr="0043584B">
        <w:rPr>
          <w:rFonts w:cs="Times New Roman"/>
          <w:sz w:val="24"/>
          <w:szCs w:val="24"/>
        </w:rPr>
        <w:t xml:space="preserve"> Landesbibliothek (im </w:t>
      </w:r>
      <w:r w:rsidRPr="00BF7D56">
        <w:rPr>
          <w:rFonts w:cs="Times New Roman"/>
          <w:sz w:val="24"/>
          <w:szCs w:val="24"/>
        </w:rPr>
        <w:t>F</w:t>
      </w:r>
      <w:r w:rsidRPr="0043584B">
        <w:rPr>
          <w:rFonts w:cs="Times New Roman"/>
          <w:sz w:val="24"/>
          <w:szCs w:val="24"/>
        </w:rPr>
        <w:t>olgenden kurz „LB“ genannt)</w:t>
      </w:r>
      <w:r>
        <w:rPr>
          <w:rFonts w:cs="Times New Roman"/>
          <w:sz w:val="24"/>
          <w:szCs w:val="24"/>
        </w:rPr>
        <w:t xml:space="preserve"> </w:t>
      </w:r>
      <w:r w:rsidRPr="0043584B">
        <w:rPr>
          <w:rFonts w:cs="Times New Roman"/>
          <w:sz w:val="24"/>
          <w:szCs w:val="24"/>
        </w:rPr>
        <w:t xml:space="preserve">wird </w:t>
      </w:r>
      <w:r>
        <w:rPr>
          <w:rFonts w:cs="Times New Roman"/>
          <w:sz w:val="24"/>
          <w:szCs w:val="24"/>
        </w:rPr>
        <w:t>entlang</w:t>
      </w:r>
      <w:r w:rsidRPr="0043584B">
        <w:rPr>
          <w:rFonts w:cs="Times New Roman"/>
          <w:sz w:val="24"/>
          <w:szCs w:val="24"/>
        </w:rPr>
        <w:t xml:space="preserve"> der Ben</w:t>
      </w:r>
      <w:r>
        <w:rPr>
          <w:rFonts w:cs="Times New Roman"/>
          <w:sz w:val="24"/>
          <w:szCs w:val="24"/>
        </w:rPr>
        <w:t>u</w:t>
      </w:r>
      <w:r w:rsidRPr="0043584B">
        <w:rPr>
          <w:rFonts w:cs="Times New Roman"/>
          <w:sz w:val="24"/>
          <w:szCs w:val="24"/>
        </w:rPr>
        <w:t xml:space="preserve">tzungsordnung </w:t>
      </w:r>
      <w:r>
        <w:rPr>
          <w:rFonts w:cs="Times New Roman"/>
          <w:sz w:val="24"/>
          <w:szCs w:val="24"/>
        </w:rPr>
        <w:t>geregelt</w:t>
      </w:r>
      <w:r w:rsidRPr="0043584B">
        <w:rPr>
          <w:rFonts w:cs="Times New Roman"/>
          <w:sz w:val="24"/>
          <w:szCs w:val="24"/>
        </w:rPr>
        <w:t>. Wer die Räumlichkeiten</w:t>
      </w:r>
      <w:r>
        <w:rPr>
          <w:rFonts w:cs="Times New Roman"/>
          <w:sz w:val="24"/>
          <w:szCs w:val="24"/>
        </w:rPr>
        <w:t xml:space="preserve"> </w:t>
      </w:r>
      <w:r w:rsidRPr="0043584B">
        <w:rPr>
          <w:rFonts w:cs="Times New Roman"/>
          <w:sz w:val="24"/>
          <w:szCs w:val="24"/>
        </w:rPr>
        <w:t>der LB betritt oder ihre Dienstleistungen in Anspruch nimmt</w:t>
      </w:r>
      <w:r>
        <w:rPr>
          <w:rFonts w:cs="Times New Roman"/>
          <w:sz w:val="24"/>
          <w:szCs w:val="24"/>
        </w:rPr>
        <w:t xml:space="preserve">, anerkennt die </w:t>
      </w:r>
      <w:r w:rsidRPr="0043584B">
        <w:rPr>
          <w:rFonts w:cs="Times New Roman"/>
          <w:sz w:val="24"/>
          <w:szCs w:val="24"/>
        </w:rPr>
        <w:t xml:space="preserve">jeweils gültige Fassung der </w:t>
      </w:r>
      <w:r>
        <w:rPr>
          <w:rFonts w:cs="Times New Roman"/>
          <w:sz w:val="24"/>
          <w:szCs w:val="24"/>
        </w:rPr>
        <w:t xml:space="preserve">Bibliotheks- und </w:t>
      </w:r>
      <w:r w:rsidRPr="0043584B">
        <w:rPr>
          <w:rFonts w:cs="Times New Roman"/>
          <w:sz w:val="24"/>
          <w:szCs w:val="24"/>
        </w:rPr>
        <w:t>Ben</w:t>
      </w:r>
      <w:r>
        <w:rPr>
          <w:rFonts w:cs="Times New Roman"/>
          <w:sz w:val="24"/>
          <w:szCs w:val="24"/>
        </w:rPr>
        <w:t>u</w:t>
      </w:r>
      <w:r w:rsidRPr="0043584B">
        <w:rPr>
          <w:rFonts w:cs="Times New Roman"/>
          <w:sz w:val="24"/>
          <w:szCs w:val="24"/>
        </w:rPr>
        <w:t>tzungsordnung.</w:t>
      </w:r>
    </w:p>
    <w:p w:rsidR="00F614EF" w:rsidRPr="0043584B" w:rsidRDefault="00F614EF" w:rsidP="00F614EF">
      <w:pPr>
        <w:autoSpaceDE w:val="0"/>
        <w:autoSpaceDN w:val="0"/>
        <w:adjustRightInd w:val="0"/>
        <w:jc w:val="both"/>
        <w:rPr>
          <w:rFonts w:cs="Arial"/>
          <w:sz w:val="24"/>
          <w:szCs w:val="24"/>
        </w:rPr>
      </w:pPr>
      <w:r w:rsidRPr="0043584B">
        <w:rPr>
          <w:rFonts w:cs="Times New Roman"/>
          <w:sz w:val="24"/>
          <w:szCs w:val="24"/>
        </w:rPr>
        <w:t xml:space="preserve">(2) Soweit in dieser </w:t>
      </w:r>
      <w:r>
        <w:rPr>
          <w:rFonts w:cs="Times New Roman"/>
          <w:sz w:val="24"/>
          <w:szCs w:val="24"/>
        </w:rPr>
        <w:t xml:space="preserve">Bibliotheks- und </w:t>
      </w:r>
      <w:r w:rsidRPr="0043584B">
        <w:rPr>
          <w:rFonts w:cs="Times New Roman"/>
          <w:sz w:val="24"/>
          <w:szCs w:val="24"/>
        </w:rPr>
        <w:t>Ben</w:t>
      </w:r>
      <w:r>
        <w:rPr>
          <w:rFonts w:cs="Times New Roman"/>
          <w:sz w:val="24"/>
          <w:szCs w:val="24"/>
        </w:rPr>
        <w:t>u</w:t>
      </w:r>
      <w:r w:rsidRPr="0043584B">
        <w:rPr>
          <w:rFonts w:cs="Times New Roman"/>
          <w:sz w:val="24"/>
          <w:szCs w:val="24"/>
        </w:rPr>
        <w:t>tzungsordnung personenbezogene Begriffe verwendet werden,</w:t>
      </w:r>
      <w:r>
        <w:rPr>
          <w:rFonts w:cs="Times New Roman"/>
          <w:sz w:val="24"/>
          <w:szCs w:val="24"/>
        </w:rPr>
        <w:t xml:space="preserve"> </w:t>
      </w:r>
      <w:r w:rsidRPr="0043584B">
        <w:rPr>
          <w:rFonts w:cs="Times New Roman"/>
          <w:sz w:val="24"/>
          <w:szCs w:val="24"/>
        </w:rPr>
        <w:t>kommt ihnen keine geschlechtsspezifische Bedeutung zu. Sie sind bei der Anwendung</w:t>
      </w:r>
      <w:r>
        <w:rPr>
          <w:rFonts w:cs="Times New Roman"/>
          <w:sz w:val="24"/>
          <w:szCs w:val="24"/>
        </w:rPr>
        <w:t xml:space="preserve"> </w:t>
      </w:r>
      <w:r w:rsidRPr="0043584B">
        <w:rPr>
          <w:rFonts w:cs="Times New Roman"/>
          <w:sz w:val="24"/>
          <w:szCs w:val="24"/>
        </w:rPr>
        <w:t>auf bestimmte Personen in der jeweils geschlechtsspezifischen Form zu verwenden.</w:t>
      </w:r>
    </w:p>
    <w:p w:rsidR="00F614EF" w:rsidRDefault="00F614EF" w:rsidP="00F614EF">
      <w:pPr>
        <w:autoSpaceDE w:val="0"/>
        <w:autoSpaceDN w:val="0"/>
        <w:adjustRightInd w:val="0"/>
        <w:jc w:val="both"/>
        <w:rPr>
          <w:rFonts w:cs="Arial"/>
          <w:b/>
          <w:bCs/>
          <w:sz w:val="24"/>
          <w:szCs w:val="24"/>
        </w:rPr>
      </w:pPr>
    </w:p>
    <w:p w:rsidR="00F614EF" w:rsidRPr="0090509F" w:rsidRDefault="00F614EF" w:rsidP="00F614EF">
      <w:pPr>
        <w:autoSpaceDE w:val="0"/>
        <w:autoSpaceDN w:val="0"/>
        <w:adjustRightInd w:val="0"/>
        <w:jc w:val="both"/>
        <w:rPr>
          <w:rFonts w:cs="Arial"/>
          <w:b/>
          <w:bCs/>
          <w:sz w:val="24"/>
          <w:szCs w:val="24"/>
        </w:rPr>
      </w:pPr>
      <w:r w:rsidRPr="0090509F">
        <w:rPr>
          <w:rFonts w:cs="Arial"/>
          <w:b/>
          <w:bCs/>
          <w:sz w:val="24"/>
          <w:szCs w:val="24"/>
        </w:rPr>
        <w:t>§ 2</w:t>
      </w:r>
      <w:r>
        <w:rPr>
          <w:rFonts w:cs="Arial"/>
          <w:b/>
          <w:bCs/>
          <w:sz w:val="24"/>
          <w:szCs w:val="24"/>
        </w:rPr>
        <w:t xml:space="preserve"> Zulassung zur Benu</w:t>
      </w:r>
      <w:r w:rsidRPr="0090509F">
        <w:rPr>
          <w:rFonts w:cs="Arial"/>
          <w:b/>
          <w:bCs/>
          <w:sz w:val="24"/>
          <w:szCs w:val="24"/>
        </w:rPr>
        <w:t>tzung</w:t>
      </w:r>
    </w:p>
    <w:p w:rsidR="00F614EF" w:rsidRDefault="00F614EF" w:rsidP="00F614EF">
      <w:pPr>
        <w:autoSpaceDE w:val="0"/>
        <w:autoSpaceDN w:val="0"/>
        <w:adjustRightInd w:val="0"/>
        <w:jc w:val="both"/>
        <w:rPr>
          <w:rFonts w:cs="Arial"/>
          <w:sz w:val="24"/>
          <w:szCs w:val="24"/>
        </w:rPr>
      </w:pPr>
      <w:r w:rsidRPr="0090509F">
        <w:rPr>
          <w:rFonts w:cs="Arial"/>
          <w:sz w:val="24"/>
          <w:szCs w:val="24"/>
        </w:rPr>
        <w:t xml:space="preserve">(1) </w:t>
      </w:r>
      <w:r>
        <w:rPr>
          <w:rFonts w:cs="Arial"/>
          <w:sz w:val="24"/>
          <w:szCs w:val="24"/>
        </w:rPr>
        <w:t>Die Nutzung der Medien und technischen Einrichtungen in den Räumen der LB bedarf keiner spezifischen Zulassung und ist kostenlos.</w:t>
      </w:r>
    </w:p>
    <w:p w:rsidR="00F614EF" w:rsidRDefault="00F614EF" w:rsidP="00F614EF">
      <w:pPr>
        <w:autoSpaceDE w:val="0"/>
        <w:autoSpaceDN w:val="0"/>
        <w:adjustRightInd w:val="0"/>
        <w:jc w:val="both"/>
        <w:rPr>
          <w:rFonts w:cs="Arial"/>
          <w:sz w:val="24"/>
          <w:szCs w:val="24"/>
        </w:rPr>
      </w:pPr>
      <w:r>
        <w:rPr>
          <w:rFonts w:cs="Arial"/>
          <w:sz w:val="24"/>
          <w:szCs w:val="24"/>
        </w:rPr>
        <w:t xml:space="preserve">(2) Für die Entlehnung von Medien ist ein </w:t>
      </w:r>
      <w:r w:rsidRPr="00C1255B">
        <w:rPr>
          <w:rFonts w:cs="Arial"/>
          <w:sz w:val="24"/>
          <w:szCs w:val="24"/>
        </w:rPr>
        <w:t>Bibliotheksausweis</w:t>
      </w:r>
      <w:r>
        <w:rPr>
          <w:rFonts w:cs="Arial"/>
          <w:sz w:val="24"/>
          <w:szCs w:val="24"/>
        </w:rPr>
        <w:t xml:space="preserve"> erforderlich. </w:t>
      </w:r>
    </w:p>
    <w:p w:rsidR="00F614EF" w:rsidRPr="0043584B" w:rsidRDefault="00F614EF" w:rsidP="00F614EF">
      <w:pPr>
        <w:autoSpaceDE w:val="0"/>
        <w:autoSpaceDN w:val="0"/>
        <w:adjustRightInd w:val="0"/>
        <w:jc w:val="both"/>
        <w:rPr>
          <w:rFonts w:cs="Arial"/>
          <w:sz w:val="24"/>
          <w:szCs w:val="24"/>
        </w:rPr>
      </w:pPr>
      <w:r w:rsidRPr="0090509F">
        <w:rPr>
          <w:rFonts w:cs="Arial"/>
          <w:sz w:val="24"/>
          <w:szCs w:val="24"/>
        </w:rPr>
        <w:t>(</w:t>
      </w:r>
      <w:r>
        <w:rPr>
          <w:rFonts w:cs="Arial"/>
          <w:sz w:val="24"/>
          <w:szCs w:val="24"/>
        </w:rPr>
        <w:t>3</w:t>
      </w:r>
      <w:r w:rsidRPr="0090509F">
        <w:rPr>
          <w:rFonts w:cs="Arial"/>
          <w:sz w:val="24"/>
          <w:szCs w:val="24"/>
        </w:rPr>
        <w:t xml:space="preserve">) Die </w:t>
      </w:r>
      <w:r>
        <w:rPr>
          <w:rFonts w:cs="Arial"/>
          <w:sz w:val="24"/>
          <w:szCs w:val="24"/>
        </w:rPr>
        <w:t>Entlehnung</w:t>
      </w:r>
      <w:r w:rsidRPr="0090509F">
        <w:rPr>
          <w:rFonts w:cs="Arial"/>
          <w:sz w:val="24"/>
          <w:szCs w:val="24"/>
        </w:rPr>
        <w:t xml:space="preserve"> ist nach</w:t>
      </w:r>
      <w:r>
        <w:rPr>
          <w:rFonts w:cs="Arial"/>
          <w:sz w:val="24"/>
          <w:szCs w:val="24"/>
        </w:rPr>
        <w:t xml:space="preserve"> </w:t>
      </w:r>
      <w:r w:rsidRPr="0090509F">
        <w:rPr>
          <w:rFonts w:cs="Arial"/>
          <w:sz w:val="24"/>
          <w:szCs w:val="24"/>
        </w:rPr>
        <w:t xml:space="preserve">Anmeldung zulässig. </w:t>
      </w:r>
      <w:r>
        <w:rPr>
          <w:rFonts w:cs="Arial"/>
          <w:sz w:val="24"/>
          <w:szCs w:val="24"/>
        </w:rPr>
        <w:t xml:space="preserve">Für die Anmeldung ist ein </w:t>
      </w:r>
      <w:r w:rsidRPr="0090509F">
        <w:rPr>
          <w:rFonts w:cs="Arial"/>
          <w:sz w:val="24"/>
          <w:szCs w:val="24"/>
        </w:rPr>
        <w:t>gültiger</w:t>
      </w:r>
      <w:r>
        <w:rPr>
          <w:rFonts w:cs="Arial"/>
          <w:sz w:val="24"/>
          <w:szCs w:val="24"/>
        </w:rPr>
        <w:t xml:space="preserve"> </w:t>
      </w:r>
      <w:r w:rsidRPr="0090509F">
        <w:rPr>
          <w:rFonts w:cs="Arial"/>
          <w:sz w:val="24"/>
          <w:szCs w:val="24"/>
        </w:rPr>
        <w:t>Lichtbildausweis vorzulegen.</w:t>
      </w:r>
      <w:r>
        <w:rPr>
          <w:rFonts w:cs="Arial"/>
          <w:sz w:val="24"/>
          <w:szCs w:val="24"/>
        </w:rPr>
        <w:t xml:space="preserve"> Die LB </w:t>
      </w:r>
      <w:r w:rsidRPr="0043584B">
        <w:rPr>
          <w:rFonts w:cs="Times New Roman"/>
          <w:sz w:val="24"/>
          <w:szCs w:val="24"/>
        </w:rPr>
        <w:t xml:space="preserve">kann auch zusätzliche </w:t>
      </w:r>
      <w:r>
        <w:rPr>
          <w:rFonts w:cs="Times New Roman"/>
          <w:sz w:val="24"/>
          <w:szCs w:val="24"/>
        </w:rPr>
        <w:t>Dokumente</w:t>
      </w:r>
      <w:r w:rsidRPr="0043584B">
        <w:rPr>
          <w:rFonts w:cs="Times New Roman"/>
          <w:sz w:val="24"/>
          <w:szCs w:val="24"/>
        </w:rPr>
        <w:t xml:space="preserve"> (z.B. einen Meldezettel) einfordern.</w:t>
      </w:r>
    </w:p>
    <w:p w:rsidR="00F614EF" w:rsidRPr="0090509F" w:rsidRDefault="00F614EF" w:rsidP="00F614EF">
      <w:pPr>
        <w:autoSpaceDE w:val="0"/>
        <w:autoSpaceDN w:val="0"/>
        <w:adjustRightInd w:val="0"/>
        <w:jc w:val="both"/>
        <w:rPr>
          <w:rFonts w:cs="Arial"/>
          <w:sz w:val="24"/>
          <w:szCs w:val="24"/>
        </w:rPr>
      </w:pPr>
      <w:r w:rsidRPr="0090509F">
        <w:rPr>
          <w:rFonts w:cs="Arial"/>
          <w:sz w:val="24"/>
          <w:szCs w:val="24"/>
        </w:rPr>
        <w:t>(</w:t>
      </w:r>
      <w:r>
        <w:rPr>
          <w:rFonts w:cs="Arial"/>
          <w:sz w:val="24"/>
          <w:szCs w:val="24"/>
        </w:rPr>
        <w:t>4</w:t>
      </w:r>
      <w:r w:rsidRPr="0090509F">
        <w:rPr>
          <w:rFonts w:cs="Arial"/>
          <w:sz w:val="24"/>
          <w:szCs w:val="24"/>
        </w:rPr>
        <w:t>) Die Benützung</w:t>
      </w:r>
      <w:r>
        <w:rPr>
          <w:rFonts w:cs="Arial"/>
          <w:sz w:val="24"/>
          <w:szCs w:val="24"/>
        </w:rPr>
        <w:t xml:space="preserve"> der LB </w:t>
      </w:r>
      <w:r w:rsidRPr="0090509F">
        <w:rPr>
          <w:rFonts w:cs="Arial"/>
          <w:sz w:val="24"/>
          <w:szCs w:val="24"/>
        </w:rPr>
        <w:t>kann zeitlich befristet und unter</w:t>
      </w:r>
      <w:r>
        <w:rPr>
          <w:rFonts w:cs="Arial"/>
          <w:sz w:val="24"/>
          <w:szCs w:val="24"/>
        </w:rPr>
        <w:t xml:space="preserve"> </w:t>
      </w:r>
      <w:r w:rsidRPr="0090509F">
        <w:rPr>
          <w:rFonts w:cs="Arial"/>
          <w:sz w:val="24"/>
          <w:szCs w:val="24"/>
        </w:rPr>
        <w:t>Bedingungen erteilt werden.</w:t>
      </w:r>
    </w:p>
    <w:p w:rsidR="00F614EF" w:rsidRPr="0090509F" w:rsidRDefault="00F614EF" w:rsidP="00F614EF">
      <w:pPr>
        <w:autoSpaceDE w:val="0"/>
        <w:autoSpaceDN w:val="0"/>
        <w:adjustRightInd w:val="0"/>
        <w:jc w:val="both"/>
        <w:rPr>
          <w:rFonts w:cs="Arial"/>
          <w:sz w:val="24"/>
          <w:szCs w:val="24"/>
        </w:rPr>
      </w:pPr>
      <w:r w:rsidRPr="0090509F">
        <w:rPr>
          <w:rFonts w:cs="Arial"/>
          <w:sz w:val="24"/>
          <w:szCs w:val="24"/>
        </w:rPr>
        <w:t>(</w:t>
      </w:r>
      <w:r>
        <w:rPr>
          <w:rFonts w:cs="Arial"/>
          <w:sz w:val="24"/>
          <w:szCs w:val="24"/>
        </w:rPr>
        <w:t>5)</w:t>
      </w:r>
      <w:r w:rsidRPr="0090509F">
        <w:rPr>
          <w:rFonts w:cs="Arial"/>
          <w:sz w:val="24"/>
          <w:szCs w:val="24"/>
        </w:rPr>
        <w:t xml:space="preserve"> D</w:t>
      </w:r>
      <w:r>
        <w:rPr>
          <w:rFonts w:cs="Arial"/>
          <w:sz w:val="24"/>
          <w:szCs w:val="24"/>
        </w:rPr>
        <w:t>as Ausstellen eines Bibliotheksausweises</w:t>
      </w:r>
      <w:r w:rsidRPr="0090509F">
        <w:rPr>
          <w:rFonts w:cs="Arial"/>
          <w:sz w:val="24"/>
          <w:szCs w:val="24"/>
        </w:rPr>
        <w:t xml:space="preserve"> kann von der</w:t>
      </w:r>
      <w:r>
        <w:rPr>
          <w:rFonts w:cs="Arial"/>
          <w:sz w:val="24"/>
          <w:szCs w:val="24"/>
        </w:rPr>
        <w:t xml:space="preserve"> </w:t>
      </w:r>
      <w:r w:rsidRPr="0090509F">
        <w:rPr>
          <w:rFonts w:cs="Arial"/>
          <w:sz w:val="24"/>
          <w:szCs w:val="24"/>
        </w:rPr>
        <w:t>schriftlichen Zustimmung eines</w:t>
      </w:r>
      <w:r>
        <w:rPr>
          <w:rFonts w:cs="Arial"/>
          <w:sz w:val="24"/>
          <w:szCs w:val="24"/>
        </w:rPr>
        <w:t xml:space="preserve"> </w:t>
      </w:r>
      <w:r w:rsidRPr="0090509F">
        <w:rPr>
          <w:rFonts w:cs="Arial"/>
          <w:sz w:val="24"/>
          <w:szCs w:val="24"/>
        </w:rPr>
        <w:t>gesetzlichen Vertreters abhängig</w:t>
      </w:r>
      <w:r>
        <w:rPr>
          <w:rFonts w:cs="Arial"/>
          <w:sz w:val="24"/>
          <w:szCs w:val="24"/>
        </w:rPr>
        <w:t xml:space="preserve"> </w:t>
      </w:r>
      <w:r w:rsidRPr="0090509F">
        <w:rPr>
          <w:rFonts w:cs="Arial"/>
          <w:sz w:val="24"/>
          <w:szCs w:val="24"/>
        </w:rPr>
        <w:t>gemacht werden.</w:t>
      </w:r>
    </w:p>
    <w:p w:rsidR="00F614EF" w:rsidRPr="0090509F" w:rsidRDefault="00F614EF" w:rsidP="00F614EF">
      <w:pPr>
        <w:autoSpaceDE w:val="0"/>
        <w:autoSpaceDN w:val="0"/>
        <w:adjustRightInd w:val="0"/>
        <w:jc w:val="both"/>
        <w:rPr>
          <w:rFonts w:cs="Arial"/>
          <w:sz w:val="24"/>
          <w:szCs w:val="24"/>
        </w:rPr>
      </w:pPr>
      <w:r w:rsidRPr="0090509F">
        <w:rPr>
          <w:rFonts w:cs="Arial"/>
          <w:sz w:val="24"/>
          <w:szCs w:val="24"/>
        </w:rPr>
        <w:t>(</w:t>
      </w:r>
      <w:r>
        <w:rPr>
          <w:rFonts w:cs="Arial"/>
          <w:sz w:val="24"/>
          <w:szCs w:val="24"/>
        </w:rPr>
        <w:t>6</w:t>
      </w:r>
      <w:r w:rsidRPr="0090509F">
        <w:rPr>
          <w:rFonts w:cs="Arial"/>
          <w:sz w:val="24"/>
          <w:szCs w:val="24"/>
        </w:rPr>
        <w:t>) Mit der Anmeldung wird diese</w:t>
      </w:r>
      <w:r>
        <w:rPr>
          <w:rFonts w:cs="Arial"/>
          <w:sz w:val="24"/>
          <w:szCs w:val="24"/>
        </w:rPr>
        <w:t xml:space="preserve"> </w:t>
      </w:r>
      <w:r>
        <w:rPr>
          <w:rFonts w:cs="Times New Roman"/>
          <w:sz w:val="24"/>
          <w:szCs w:val="24"/>
        </w:rPr>
        <w:t xml:space="preserve">Bibliotheks- und </w:t>
      </w:r>
      <w:r w:rsidRPr="0043584B">
        <w:rPr>
          <w:rFonts w:cs="Times New Roman"/>
          <w:sz w:val="24"/>
          <w:szCs w:val="24"/>
        </w:rPr>
        <w:t>Ben</w:t>
      </w:r>
      <w:r>
        <w:rPr>
          <w:rFonts w:cs="Times New Roman"/>
          <w:sz w:val="24"/>
          <w:szCs w:val="24"/>
        </w:rPr>
        <w:t>u</w:t>
      </w:r>
      <w:r w:rsidRPr="0043584B">
        <w:rPr>
          <w:rFonts w:cs="Times New Roman"/>
          <w:sz w:val="24"/>
          <w:szCs w:val="24"/>
        </w:rPr>
        <w:t>tzungsordnung</w:t>
      </w:r>
      <w:r w:rsidRPr="0090509F" w:rsidDel="002C4983">
        <w:rPr>
          <w:rFonts w:cs="Arial"/>
          <w:sz w:val="24"/>
          <w:szCs w:val="24"/>
        </w:rPr>
        <w:t xml:space="preserve"> </w:t>
      </w:r>
      <w:r w:rsidRPr="0090509F">
        <w:rPr>
          <w:rFonts w:cs="Arial"/>
          <w:sz w:val="24"/>
          <w:szCs w:val="24"/>
        </w:rPr>
        <w:t>anerkannt</w:t>
      </w:r>
      <w:r>
        <w:rPr>
          <w:rFonts w:cs="Arial"/>
          <w:sz w:val="24"/>
          <w:szCs w:val="24"/>
        </w:rPr>
        <w:t xml:space="preserve"> und es ist den Anweisungen des </w:t>
      </w:r>
      <w:r>
        <w:rPr>
          <w:rFonts w:cs="BookmanOldStyle"/>
          <w:sz w:val="24"/>
          <w:szCs w:val="24"/>
        </w:rPr>
        <w:t>LB-P</w:t>
      </w:r>
      <w:r w:rsidRPr="00986616">
        <w:rPr>
          <w:rFonts w:cs="BookmanOldStyle"/>
          <w:sz w:val="24"/>
          <w:szCs w:val="24"/>
        </w:rPr>
        <w:t>ersonal</w:t>
      </w:r>
      <w:r>
        <w:rPr>
          <w:rFonts w:cs="BookmanOldStyle"/>
          <w:sz w:val="24"/>
          <w:szCs w:val="24"/>
        </w:rPr>
        <w:t>s</w:t>
      </w:r>
      <w:r w:rsidRPr="00986616">
        <w:rPr>
          <w:rFonts w:cs="BookmanOldStyle"/>
          <w:sz w:val="24"/>
          <w:szCs w:val="24"/>
        </w:rPr>
        <w:t xml:space="preserve"> </w:t>
      </w:r>
      <w:r>
        <w:rPr>
          <w:rFonts w:cs="Arial"/>
          <w:sz w:val="24"/>
          <w:szCs w:val="24"/>
        </w:rPr>
        <w:t>Folge zu leisten</w:t>
      </w:r>
      <w:r w:rsidRPr="0090509F">
        <w:rPr>
          <w:rFonts w:cs="Arial"/>
          <w:sz w:val="24"/>
          <w:szCs w:val="24"/>
        </w:rPr>
        <w:t>.</w:t>
      </w:r>
    </w:p>
    <w:p w:rsidR="00F614EF" w:rsidRDefault="00F614EF" w:rsidP="00F614EF">
      <w:pPr>
        <w:autoSpaceDE w:val="0"/>
        <w:autoSpaceDN w:val="0"/>
        <w:adjustRightInd w:val="0"/>
        <w:jc w:val="both"/>
        <w:rPr>
          <w:rFonts w:cs="Arial"/>
          <w:sz w:val="24"/>
          <w:szCs w:val="24"/>
        </w:rPr>
      </w:pPr>
      <w:r w:rsidRPr="0090509F">
        <w:rPr>
          <w:rFonts w:cs="Arial"/>
          <w:sz w:val="24"/>
          <w:szCs w:val="24"/>
        </w:rPr>
        <w:t>(</w:t>
      </w:r>
      <w:r>
        <w:rPr>
          <w:rFonts w:cs="Arial"/>
          <w:sz w:val="24"/>
          <w:szCs w:val="24"/>
        </w:rPr>
        <w:t>7</w:t>
      </w:r>
      <w:r w:rsidRPr="0090509F">
        <w:rPr>
          <w:rFonts w:cs="Arial"/>
          <w:sz w:val="24"/>
          <w:szCs w:val="24"/>
        </w:rPr>
        <w:t xml:space="preserve">) Jeder </w:t>
      </w:r>
      <w:r>
        <w:rPr>
          <w:rFonts w:cs="Arial"/>
          <w:sz w:val="24"/>
          <w:szCs w:val="24"/>
        </w:rPr>
        <w:t>Adressänderung</w:t>
      </w:r>
      <w:r w:rsidRPr="0090509F">
        <w:rPr>
          <w:rFonts w:cs="Arial"/>
          <w:sz w:val="24"/>
          <w:szCs w:val="24"/>
        </w:rPr>
        <w:t xml:space="preserve"> ist der</w:t>
      </w:r>
      <w:r>
        <w:rPr>
          <w:rFonts w:cs="Arial"/>
          <w:sz w:val="24"/>
          <w:szCs w:val="24"/>
        </w:rPr>
        <w:t xml:space="preserve"> LB</w:t>
      </w:r>
      <w:r w:rsidRPr="0090509F">
        <w:rPr>
          <w:rFonts w:cs="Arial"/>
          <w:sz w:val="24"/>
          <w:szCs w:val="24"/>
        </w:rPr>
        <w:t xml:space="preserve"> mitzuteilen.</w:t>
      </w:r>
      <w:r>
        <w:rPr>
          <w:rFonts w:cs="Arial"/>
          <w:sz w:val="24"/>
          <w:szCs w:val="24"/>
        </w:rPr>
        <w:t xml:space="preserve"> </w:t>
      </w:r>
      <w:r w:rsidRPr="0090509F">
        <w:rPr>
          <w:rFonts w:cs="Arial"/>
          <w:sz w:val="24"/>
          <w:szCs w:val="24"/>
        </w:rPr>
        <w:t>Wer dieser Verpflichtung nicht</w:t>
      </w:r>
      <w:r>
        <w:rPr>
          <w:rFonts w:cs="Arial"/>
          <w:sz w:val="24"/>
          <w:szCs w:val="24"/>
        </w:rPr>
        <w:t xml:space="preserve"> </w:t>
      </w:r>
      <w:r w:rsidRPr="0090509F">
        <w:rPr>
          <w:rFonts w:cs="Arial"/>
          <w:sz w:val="24"/>
          <w:szCs w:val="24"/>
        </w:rPr>
        <w:t>nachkommt, haftet der Bibliothek</w:t>
      </w:r>
      <w:r>
        <w:rPr>
          <w:rFonts w:cs="Arial"/>
          <w:sz w:val="24"/>
          <w:szCs w:val="24"/>
        </w:rPr>
        <w:t xml:space="preserve"> </w:t>
      </w:r>
      <w:r w:rsidRPr="0090509F">
        <w:rPr>
          <w:rFonts w:cs="Arial"/>
          <w:sz w:val="24"/>
          <w:szCs w:val="24"/>
        </w:rPr>
        <w:t>für daraus entstehende Kosten und</w:t>
      </w:r>
      <w:r>
        <w:rPr>
          <w:rFonts w:cs="Arial"/>
          <w:sz w:val="24"/>
          <w:szCs w:val="24"/>
        </w:rPr>
        <w:t xml:space="preserve"> </w:t>
      </w:r>
      <w:r w:rsidRPr="0090509F">
        <w:rPr>
          <w:rFonts w:cs="Arial"/>
          <w:sz w:val="24"/>
          <w:szCs w:val="24"/>
        </w:rPr>
        <w:t>Nachteile.</w:t>
      </w:r>
    </w:p>
    <w:p w:rsidR="00F614EF" w:rsidRDefault="00F614EF" w:rsidP="00F614EF">
      <w:pPr>
        <w:autoSpaceDE w:val="0"/>
        <w:autoSpaceDN w:val="0"/>
        <w:adjustRightInd w:val="0"/>
        <w:jc w:val="both"/>
        <w:rPr>
          <w:rFonts w:cs="BookmanOldStyle"/>
          <w:sz w:val="24"/>
          <w:szCs w:val="24"/>
        </w:rPr>
      </w:pPr>
      <w:r w:rsidRPr="0090509F">
        <w:rPr>
          <w:rFonts w:cs="BookmanOldStyle"/>
          <w:sz w:val="24"/>
          <w:szCs w:val="24"/>
        </w:rPr>
        <w:t>(</w:t>
      </w:r>
      <w:r>
        <w:rPr>
          <w:rFonts w:cs="BookmanOldStyle"/>
          <w:sz w:val="24"/>
          <w:szCs w:val="24"/>
        </w:rPr>
        <w:t>8</w:t>
      </w:r>
      <w:r w:rsidRPr="0090509F">
        <w:rPr>
          <w:rFonts w:cs="BookmanOldStyle"/>
          <w:sz w:val="24"/>
          <w:szCs w:val="24"/>
        </w:rPr>
        <w:t xml:space="preserve">) </w:t>
      </w:r>
      <w:r>
        <w:rPr>
          <w:rFonts w:cs="BookmanOldStyle"/>
          <w:sz w:val="24"/>
          <w:szCs w:val="24"/>
        </w:rPr>
        <w:t xml:space="preserve">Der Bibliotheksausweis ist ab dem Tag der Ausstellung ein Jahr lang gültig und verlängert sich nicht automatisch. </w:t>
      </w:r>
    </w:p>
    <w:p w:rsidR="00F614EF" w:rsidRPr="0090509F" w:rsidRDefault="00F614EF" w:rsidP="00F614EF">
      <w:pPr>
        <w:autoSpaceDE w:val="0"/>
        <w:autoSpaceDN w:val="0"/>
        <w:adjustRightInd w:val="0"/>
        <w:jc w:val="both"/>
        <w:rPr>
          <w:rFonts w:cs="BookmanOldStyle"/>
          <w:sz w:val="24"/>
          <w:szCs w:val="24"/>
        </w:rPr>
      </w:pPr>
      <w:r>
        <w:rPr>
          <w:rFonts w:cs="BookmanOldStyle"/>
          <w:sz w:val="24"/>
          <w:szCs w:val="24"/>
        </w:rPr>
        <w:t>(9)</w:t>
      </w:r>
      <w:r w:rsidRPr="0043584B">
        <w:rPr>
          <w:rFonts w:cs="BookmanOldStyle"/>
          <w:sz w:val="24"/>
          <w:szCs w:val="24"/>
        </w:rPr>
        <w:t xml:space="preserve"> </w:t>
      </w:r>
      <w:r w:rsidRPr="0043584B">
        <w:rPr>
          <w:sz w:val="24"/>
          <w:szCs w:val="24"/>
        </w:rPr>
        <w:t>Alle in der S</w:t>
      </w:r>
      <w:r>
        <w:rPr>
          <w:sz w:val="24"/>
          <w:szCs w:val="24"/>
        </w:rPr>
        <w:t xml:space="preserve">teiermark wohnhaften Personen, </w:t>
      </w:r>
      <w:r w:rsidRPr="0043584B">
        <w:rPr>
          <w:sz w:val="24"/>
          <w:szCs w:val="24"/>
        </w:rPr>
        <w:t>Dienststellen des Amts der Steiermär</w:t>
      </w:r>
      <w:r>
        <w:rPr>
          <w:sz w:val="24"/>
          <w:szCs w:val="24"/>
        </w:rPr>
        <w:t>k</w:t>
      </w:r>
      <w:r w:rsidRPr="0043584B">
        <w:rPr>
          <w:sz w:val="24"/>
          <w:szCs w:val="24"/>
        </w:rPr>
        <w:t>ischen Landesregierung und andere öffentlich-rechtliche Körperschaften mit Sitz in der Steiermark sind entlehnberechtigt.</w:t>
      </w:r>
      <w:r>
        <w:rPr>
          <w:sz w:val="24"/>
          <w:szCs w:val="24"/>
        </w:rPr>
        <w:t xml:space="preserve"> </w:t>
      </w:r>
    </w:p>
    <w:p w:rsidR="00F614EF" w:rsidRDefault="00F614EF" w:rsidP="00F614EF">
      <w:pPr>
        <w:autoSpaceDE w:val="0"/>
        <w:autoSpaceDN w:val="0"/>
        <w:adjustRightInd w:val="0"/>
        <w:jc w:val="both"/>
        <w:rPr>
          <w:rFonts w:cs="BookmanOldStyle,Bold"/>
          <w:b/>
          <w:bCs/>
          <w:sz w:val="24"/>
          <w:szCs w:val="24"/>
        </w:rPr>
      </w:pPr>
    </w:p>
    <w:p w:rsidR="00F614EF" w:rsidRPr="0090509F" w:rsidRDefault="00F614EF" w:rsidP="00F614EF">
      <w:pPr>
        <w:autoSpaceDE w:val="0"/>
        <w:autoSpaceDN w:val="0"/>
        <w:adjustRightInd w:val="0"/>
        <w:jc w:val="both"/>
        <w:rPr>
          <w:rFonts w:cs="BookmanOldStyle,Bold"/>
          <w:b/>
          <w:bCs/>
          <w:sz w:val="24"/>
          <w:szCs w:val="24"/>
        </w:rPr>
      </w:pPr>
      <w:r w:rsidRPr="0090509F">
        <w:rPr>
          <w:rFonts w:cs="BookmanOldStyle,Bold"/>
          <w:b/>
          <w:bCs/>
          <w:sz w:val="24"/>
          <w:szCs w:val="24"/>
        </w:rPr>
        <w:t>§ 3</w:t>
      </w:r>
      <w:r>
        <w:rPr>
          <w:rFonts w:cs="BookmanOldStyle,Bold"/>
          <w:b/>
          <w:bCs/>
          <w:sz w:val="24"/>
          <w:szCs w:val="24"/>
        </w:rPr>
        <w:t xml:space="preserve"> </w:t>
      </w:r>
      <w:r w:rsidRPr="0090509F">
        <w:rPr>
          <w:rFonts w:cs="BookmanOldStyle,Bold"/>
          <w:b/>
          <w:bCs/>
          <w:sz w:val="24"/>
          <w:szCs w:val="24"/>
        </w:rPr>
        <w:t>Speicherung von</w:t>
      </w:r>
      <w:r>
        <w:rPr>
          <w:rFonts w:cs="BookmanOldStyle,Bold"/>
          <w:b/>
          <w:bCs/>
          <w:sz w:val="24"/>
          <w:szCs w:val="24"/>
        </w:rPr>
        <w:t xml:space="preserve"> </w:t>
      </w:r>
      <w:r w:rsidRPr="0090509F">
        <w:rPr>
          <w:rFonts w:cs="BookmanOldStyle,Bold"/>
          <w:b/>
          <w:bCs/>
          <w:sz w:val="24"/>
          <w:szCs w:val="24"/>
        </w:rPr>
        <w:t>personenbezogenen Daten</w:t>
      </w:r>
    </w:p>
    <w:p w:rsidR="00F614EF" w:rsidRPr="0090509F" w:rsidRDefault="00F614EF" w:rsidP="00F614EF">
      <w:pPr>
        <w:autoSpaceDE w:val="0"/>
        <w:autoSpaceDN w:val="0"/>
        <w:adjustRightInd w:val="0"/>
        <w:jc w:val="both"/>
        <w:rPr>
          <w:rFonts w:cs="BookmanOldStyle"/>
          <w:sz w:val="24"/>
          <w:szCs w:val="24"/>
        </w:rPr>
      </w:pPr>
      <w:r w:rsidRPr="0090509F">
        <w:rPr>
          <w:rFonts w:cs="BookmanOldStyle"/>
          <w:sz w:val="24"/>
          <w:szCs w:val="24"/>
        </w:rPr>
        <w:t xml:space="preserve">(1) Die </w:t>
      </w:r>
      <w:r>
        <w:rPr>
          <w:rFonts w:cs="BookmanOldStyle"/>
          <w:sz w:val="24"/>
          <w:szCs w:val="24"/>
        </w:rPr>
        <w:t>LB</w:t>
      </w:r>
      <w:r w:rsidRPr="0090509F">
        <w:rPr>
          <w:rFonts w:cs="BookmanOldStyle"/>
          <w:sz w:val="24"/>
          <w:szCs w:val="24"/>
        </w:rPr>
        <w:t xml:space="preserve"> erhebt und verarbeitet</w:t>
      </w:r>
      <w:r>
        <w:rPr>
          <w:rFonts w:cs="BookmanOldStyle"/>
          <w:sz w:val="24"/>
          <w:szCs w:val="24"/>
        </w:rPr>
        <w:t xml:space="preserve"> </w:t>
      </w:r>
      <w:r w:rsidRPr="0090509F">
        <w:rPr>
          <w:rFonts w:cs="BookmanOldStyle"/>
          <w:sz w:val="24"/>
          <w:szCs w:val="24"/>
        </w:rPr>
        <w:t>personenbezogene Daten,</w:t>
      </w:r>
      <w:r>
        <w:rPr>
          <w:rFonts w:cs="BookmanOldStyle"/>
          <w:sz w:val="24"/>
          <w:szCs w:val="24"/>
        </w:rPr>
        <w:t xml:space="preserve"> </w:t>
      </w:r>
      <w:r w:rsidRPr="0090509F">
        <w:rPr>
          <w:rFonts w:cs="BookmanOldStyle"/>
          <w:sz w:val="24"/>
          <w:szCs w:val="24"/>
        </w:rPr>
        <w:t>soweit dies zur rechtmäßigen Erfüllung</w:t>
      </w:r>
      <w:r>
        <w:rPr>
          <w:rFonts w:cs="BookmanOldStyle"/>
          <w:sz w:val="24"/>
          <w:szCs w:val="24"/>
        </w:rPr>
        <w:t xml:space="preserve"> </w:t>
      </w:r>
      <w:r w:rsidRPr="0090509F">
        <w:rPr>
          <w:rFonts w:cs="BookmanOldStyle"/>
          <w:sz w:val="24"/>
          <w:szCs w:val="24"/>
        </w:rPr>
        <w:t>ihrer Aufgaben erforderlich</w:t>
      </w:r>
      <w:r>
        <w:rPr>
          <w:rFonts w:cs="BookmanOldStyle"/>
          <w:sz w:val="24"/>
          <w:szCs w:val="24"/>
        </w:rPr>
        <w:t xml:space="preserve"> </w:t>
      </w:r>
      <w:r w:rsidRPr="0090509F">
        <w:rPr>
          <w:rFonts w:cs="BookmanOldStyle"/>
          <w:sz w:val="24"/>
          <w:szCs w:val="24"/>
        </w:rPr>
        <w:t>ist. In der Regel werden folgende</w:t>
      </w:r>
      <w:r>
        <w:rPr>
          <w:rFonts w:cs="BookmanOldStyle"/>
          <w:sz w:val="24"/>
          <w:szCs w:val="24"/>
        </w:rPr>
        <w:t xml:space="preserve"> Daten erfass</w:t>
      </w:r>
      <w:r w:rsidRPr="0090509F">
        <w:rPr>
          <w:rFonts w:cs="BookmanOldStyle"/>
          <w:sz w:val="24"/>
          <w:szCs w:val="24"/>
        </w:rPr>
        <w:t>t:</w:t>
      </w:r>
    </w:p>
    <w:p w:rsidR="00F614EF" w:rsidRPr="0090509F" w:rsidRDefault="00F614EF" w:rsidP="00F614EF">
      <w:pPr>
        <w:autoSpaceDE w:val="0"/>
        <w:autoSpaceDN w:val="0"/>
        <w:adjustRightInd w:val="0"/>
        <w:jc w:val="both"/>
        <w:rPr>
          <w:rFonts w:cs="BookmanOldStyle"/>
          <w:sz w:val="24"/>
          <w:szCs w:val="24"/>
        </w:rPr>
      </w:pPr>
      <w:r w:rsidRPr="0090509F">
        <w:rPr>
          <w:rFonts w:cs="BookmanOldStyle"/>
          <w:sz w:val="24"/>
          <w:szCs w:val="24"/>
        </w:rPr>
        <w:t xml:space="preserve">a) </w:t>
      </w:r>
      <w:r>
        <w:rPr>
          <w:rFonts w:cs="BookmanOldStyle"/>
          <w:sz w:val="24"/>
          <w:szCs w:val="24"/>
        </w:rPr>
        <w:t>Für die Ausstellung des Bibliotheksausweises: Anrede, Vor- und Familienname</w:t>
      </w:r>
      <w:r w:rsidRPr="0090509F">
        <w:rPr>
          <w:rFonts w:cs="BookmanOldStyle"/>
          <w:sz w:val="24"/>
          <w:szCs w:val="24"/>
        </w:rPr>
        <w:t>, Anschrift,</w:t>
      </w:r>
      <w:r>
        <w:rPr>
          <w:rFonts w:cs="BookmanOldStyle"/>
          <w:sz w:val="24"/>
          <w:szCs w:val="24"/>
        </w:rPr>
        <w:t xml:space="preserve"> </w:t>
      </w:r>
      <w:r w:rsidRPr="0090509F">
        <w:rPr>
          <w:rFonts w:cs="BookmanOldStyle"/>
          <w:sz w:val="24"/>
          <w:szCs w:val="24"/>
        </w:rPr>
        <w:t>Geburtsdatum, E-Mail</w:t>
      </w:r>
      <w:r>
        <w:rPr>
          <w:rFonts w:cs="BookmanOldStyle"/>
          <w:sz w:val="24"/>
          <w:szCs w:val="24"/>
        </w:rPr>
        <w:t xml:space="preserve">-Adresse, </w:t>
      </w:r>
      <w:r w:rsidRPr="0090509F">
        <w:rPr>
          <w:rFonts w:cs="BookmanOldStyle"/>
          <w:sz w:val="24"/>
          <w:szCs w:val="24"/>
        </w:rPr>
        <w:t>Ablauf der Berechtigung,</w:t>
      </w:r>
      <w:r>
        <w:rPr>
          <w:rFonts w:cs="BookmanOldStyle"/>
          <w:sz w:val="24"/>
          <w:szCs w:val="24"/>
        </w:rPr>
        <w:t xml:space="preserve"> </w:t>
      </w:r>
      <w:r w:rsidRPr="0090509F">
        <w:rPr>
          <w:rFonts w:cs="BookmanOldStyle"/>
          <w:sz w:val="24"/>
          <w:szCs w:val="24"/>
        </w:rPr>
        <w:t xml:space="preserve">Änderungsdatum, </w:t>
      </w:r>
      <w:r w:rsidRPr="00AE152C">
        <w:rPr>
          <w:rFonts w:cs="BookmanOldStyle"/>
          <w:sz w:val="24"/>
          <w:szCs w:val="24"/>
        </w:rPr>
        <w:t xml:space="preserve">Benutzerstatus und </w:t>
      </w:r>
      <w:r>
        <w:rPr>
          <w:rFonts w:cs="BookmanOldStyle"/>
          <w:sz w:val="24"/>
          <w:szCs w:val="24"/>
        </w:rPr>
        <w:t>-</w:t>
      </w:r>
      <w:r w:rsidRPr="00AE152C">
        <w:rPr>
          <w:rFonts w:cs="BookmanOldStyle"/>
          <w:sz w:val="24"/>
          <w:szCs w:val="24"/>
        </w:rPr>
        <w:t>typ</w:t>
      </w:r>
      <w:r>
        <w:rPr>
          <w:rFonts w:cs="BookmanOldStyle"/>
          <w:sz w:val="24"/>
          <w:szCs w:val="24"/>
        </w:rPr>
        <w:t>.</w:t>
      </w:r>
    </w:p>
    <w:p w:rsidR="00F614EF" w:rsidRPr="0090509F" w:rsidRDefault="00F614EF" w:rsidP="00F614EF">
      <w:pPr>
        <w:autoSpaceDE w:val="0"/>
        <w:autoSpaceDN w:val="0"/>
        <w:adjustRightInd w:val="0"/>
        <w:jc w:val="both"/>
        <w:rPr>
          <w:rFonts w:cs="BookmanOldStyle"/>
          <w:sz w:val="24"/>
          <w:szCs w:val="24"/>
        </w:rPr>
      </w:pPr>
      <w:r w:rsidRPr="0090509F">
        <w:rPr>
          <w:rFonts w:cs="BookmanOldStyle"/>
          <w:sz w:val="24"/>
          <w:szCs w:val="24"/>
        </w:rPr>
        <w:t>b)</w:t>
      </w:r>
      <w:r>
        <w:rPr>
          <w:rFonts w:cs="BookmanOldStyle"/>
          <w:sz w:val="24"/>
          <w:szCs w:val="24"/>
        </w:rPr>
        <w:t xml:space="preserve"> Entlehndaten: Ausleih- und Rückgabedatum, </w:t>
      </w:r>
      <w:r w:rsidRPr="0090509F">
        <w:rPr>
          <w:rFonts w:cs="BookmanOldStyle"/>
          <w:sz w:val="24"/>
          <w:szCs w:val="24"/>
        </w:rPr>
        <w:t>Fristverlängerungen, Vormerkungen und Bestellungen</w:t>
      </w:r>
      <w:r>
        <w:rPr>
          <w:rFonts w:cs="BookmanOldStyle"/>
          <w:sz w:val="24"/>
          <w:szCs w:val="24"/>
        </w:rPr>
        <w:t xml:space="preserve"> </w:t>
      </w:r>
      <w:r w:rsidRPr="0090509F">
        <w:rPr>
          <w:rFonts w:cs="BookmanOldStyle"/>
          <w:sz w:val="24"/>
          <w:szCs w:val="24"/>
        </w:rPr>
        <w:t>mit Datum, Betrag von</w:t>
      </w:r>
      <w:r>
        <w:rPr>
          <w:rFonts w:cs="BookmanOldStyle"/>
          <w:sz w:val="24"/>
          <w:szCs w:val="24"/>
        </w:rPr>
        <w:t xml:space="preserve"> </w:t>
      </w:r>
      <w:r w:rsidRPr="0090509F">
        <w:rPr>
          <w:rFonts w:cs="BookmanOldStyle"/>
          <w:sz w:val="24"/>
          <w:szCs w:val="24"/>
        </w:rPr>
        <w:t xml:space="preserve">Gebühren, </w:t>
      </w:r>
      <w:r w:rsidRPr="00AE152C">
        <w:rPr>
          <w:rFonts w:cs="BookmanOldStyle"/>
          <w:sz w:val="24"/>
          <w:szCs w:val="24"/>
        </w:rPr>
        <w:t>Ersatzleistungen und Auslagen</w:t>
      </w:r>
      <w:r w:rsidRPr="0090509F">
        <w:rPr>
          <w:rFonts w:cs="BookmanOldStyle"/>
          <w:sz w:val="24"/>
          <w:szCs w:val="24"/>
        </w:rPr>
        <w:t>, Anzahl</w:t>
      </w:r>
      <w:r>
        <w:rPr>
          <w:rFonts w:cs="BookmanOldStyle"/>
          <w:sz w:val="24"/>
          <w:szCs w:val="24"/>
        </w:rPr>
        <w:t xml:space="preserve"> </w:t>
      </w:r>
      <w:r w:rsidRPr="0090509F">
        <w:rPr>
          <w:rFonts w:cs="BookmanOldStyle"/>
          <w:sz w:val="24"/>
          <w:szCs w:val="24"/>
        </w:rPr>
        <w:t xml:space="preserve">der </w:t>
      </w:r>
      <w:r>
        <w:rPr>
          <w:rFonts w:cs="BookmanOldStyle"/>
          <w:sz w:val="24"/>
          <w:szCs w:val="24"/>
        </w:rPr>
        <w:t>aktiven</w:t>
      </w:r>
      <w:r w:rsidRPr="0090509F">
        <w:rPr>
          <w:rFonts w:cs="BookmanOldStyle"/>
          <w:sz w:val="24"/>
          <w:szCs w:val="24"/>
        </w:rPr>
        <w:t xml:space="preserve"> Mahnungen,</w:t>
      </w:r>
      <w:r>
        <w:rPr>
          <w:rFonts w:cs="BookmanOldStyle"/>
          <w:sz w:val="24"/>
          <w:szCs w:val="24"/>
        </w:rPr>
        <w:t xml:space="preserve"> </w:t>
      </w:r>
      <w:r w:rsidRPr="0090509F">
        <w:rPr>
          <w:rFonts w:cs="BookmanOldStyle"/>
          <w:sz w:val="24"/>
          <w:szCs w:val="24"/>
        </w:rPr>
        <w:t>Sperrvermerk</w:t>
      </w:r>
      <w:r>
        <w:rPr>
          <w:rFonts w:cs="BookmanOldStyle"/>
          <w:sz w:val="24"/>
          <w:szCs w:val="24"/>
        </w:rPr>
        <w:t>, Ausschluss</w:t>
      </w:r>
      <w:r w:rsidRPr="0090509F">
        <w:rPr>
          <w:rFonts w:cs="BookmanOldStyle"/>
          <w:sz w:val="24"/>
          <w:szCs w:val="24"/>
        </w:rPr>
        <w:t xml:space="preserve"> von der Benützung.</w:t>
      </w:r>
    </w:p>
    <w:p w:rsidR="00F614EF" w:rsidRDefault="00F614EF" w:rsidP="00F614EF">
      <w:pPr>
        <w:autoSpaceDE w:val="0"/>
        <w:autoSpaceDN w:val="0"/>
        <w:adjustRightInd w:val="0"/>
        <w:jc w:val="both"/>
        <w:rPr>
          <w:rFonts w:cs="BookmanOldStyle,Bold"/>
          <w:b/>
          <w:bCs/>
          <w:sz w:val="24"/>
          <w:szCs w:val="24"/>
        </w:rPr>
      </w:pPr>
    </w:p>
    <w:p w:rsidR="00F614EF"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4</w:t>
      </w:r>
      <w:r>
        <w:rPr>
          <w:rFonts w:cs="BookmanOldStyle,Bold"/>
          <w:b/>
          <w:bCs/>
          <w:sz w:val="24"/>
          <w:szCs w:val="24"/>
        </w:rPr>
        <w:t xml:space="preserve"> Gebühren</w:t>
      </w:r>
    </w:p>
    <w:p w:rsidR="00F614EF" w:rsidRPr="00512C14" w:rsidRDefault="00F614EF" w:rsidP="00F614EF">
      <w:pPr>
        <w:autoSpaceDE w:val="0"/>
        <w:autoSpaceDN w:val="0"/>
        <w:adjustRightInd w:val="0"/>
        <w:jc w:val="both"/>
        <w:rPr>
          <w:rFonts w:cs="Times New Roman"/>
          <w:sz w:val="24"/>
          <w:szCs w:val="24"/>
        </w:rPr>
      </w:pPr>
      <w:r w:rsidRPr="00F43B7B">
        <w:rPr>
          <w:rFonts w:cs="Times New Roman"/>
          <w:sz w:val="24"/>
          <w:szCs w:val="24"/>
        </w:rPr>
        <w:lastRenderedPageBreak/>
        <w:t xml:space="preserve">(1) Für </w:t>
      </w:r>
      <w:r>
        <w:rPr>
          <w:rFonts w:cs="Times New Roman"/>
          <w:sz w:val="24"/>
          <w:szCs w:val="24"/>
        </w:rPr>
        <w:t xml:space="preserve">Dienstleistungen und Services der LB </w:t>
      </w:r>
      <w:r w:rsidRPr="00F43B7B">
        <w:rPr>
          <w:rFonts w:cs="Times New Roman"/>
          <w:sz w:val="24"/>
          <w:szCs w:val="24"/>
        </w:rPr>
        <w:t xml:space="preserve">wird </w:t>
      </w:r>
      <w:r>
        <w:rPr>
          <w:rFonts w:cs="Times New Roman"/>
          <w:sz w:val="24"/>
          <w:szCs w:val="24"/>
        </w:rPr>
        <w:t xml:space="preserve">eine Jahresgebühr </w:t>
      </w:r>
      <w:r w:rsidRPr="00F43B7B">
        <w:rPr>
          <w:rFonts w:cs="Times New Roman"/>
          <w:sz w:val="24"/>
          <w:szCs w:val="24"/>
        </w:rPr>
        <w:t>erhoben. Diese ist</w:t>
      </w:r>
      <w:r>
        <w:rPr>
          <w:rFonts w:cs="Times New Roman"/>
          <w:sz w:val="24"/>
          <w:szCs w:val="24"/>
        </w:rPr>
        <w:t xml:space="preserve"> </w:t>
      </w:r>
      <w:r w:rsidRPr="00F43B7B">
        <w:rPr>
          <w:rFonts w:cs="Times New Roman"/>
          <w:sz w:val="24"/>
          <w:szCs w:val="24"/>
        </w:rPr>
        <w:t xml:space="preserve">bei Ausstellung bzw. Verlängerung des </w:t>
      </w:r>
      <w:r>
        <w:rPr>
          <w:rFonts w:cs="Times New Roman"/>
          <w:sz w:val="24"/>
          <w:szCs w:val="24"/>
        </w:rPr>
        <w:t>Bibliotheksausweises</w:t>
      </w:r>
      <w:r w:rsidRPr="00F43B7B">
        <w:rPr>
          <w:rFonts w:cs="Times New Roman"/>
          <w:sz w:val="24"/>
          <w:szCs w:val="24"/>
        </w:rPr>
        <w:t xml:space="preserve"> zu entrichten</w:t>
      </w:r>
      <w:r w:rsidRPr="00512C14">
        <w:rPr>
          <w:rFonts w:cs="Times New Roman"/>
          <w:sz w:val="24"/>
          <w:szCs w:val="24"/>
        </w:rPr>
        <w:t>.</w:t>
      </w:r>
      <w:r w:rsidRPr="00AE152C">
        <w:rPr>
          <w:rFonts w:cstheme="minorHAnsi"/>
          <w:sz w:val="24"/>
          <w:szCs w:val="24"/>
        </w:rPr>
        <w:t xml:space="preserve"> Für Kinder und Jugendliche bis zum vollendeten 19. Lebensjahr ist der Bibliotheksausweis kostenlos.</w:t>
      </w:r>
    </w:p>
    <w:p w:rsidR="00F614EF" w:rsidRPr="00F43B7B" w:rsidRDefault="00F614EF" w:rsidP="00F614EF">
      <w:pPr>
        <w:autoSpaceDE w:val="0"/>
        <w:autoSpaceDN w:val="0"/>
        <w:adjustRightInd w:val="0"/>
        <w:jc w:val="both"/>
        <w:rPr>
          <w:rFonts w:cs="Times New Roman"/>
          <w:sz w:val="24"/>
          <w:szCs w:val="24"/>
        </w:rPr>
      </w:pPr>
      <w:r>
        <w:rPr>
          <w:rFonts w:cs="Times New Roman"/>
          <w:sz w:val="24"/>
          <w:szCs w:val="24"/>
        </w:rPr>
        <w:t>(2) Gebühren und Kosten</w:t>
      </w:r>
      <w:r w:rsidRPr="00F43B7B">
        <w:rPr>
          <w:rFonts w:cs="Times New Roman"/>
          <w:sz w:val="24"/>
          <w:szCs w:val="24"/>
        </w:rPr>
        <w:t>sätze für Dienst</w:t>
      </w:r>
      <w:r>
        <w:rPr>
          <w:rFonts w:cs="Times New Roman"/>
          <w:sz w:val="24"/>
          <w:szCs w:val="24"/>
        </w:rPr>
        <w:t>- und Service</w:t>
      </w:r>
      <w:r w:rsidRPr="00F43B7B">
        <w:rPr>
          <w:rFonts w:cs="Times New Roman"/>
          <w:sz w:val="24"/>
          <w:szCs w:val="24"/>
        </w:rPr>
        <w:t>leistungen sind der Gebührenordnung</w:t>
      </w:r>
      <w:r>
        <w:rPr>
          <w:rFonts w:cs="Times New Roman"/>
          <w:sz w:val="24"/>
          <w:szCs w:val="24"/>
        </w:rPr>
        <w:t xml:space="preserve"> der </w:t>
      </w:r>
      <w:r w:rsidRPr="00F43B7B">
        <w:rPr>
          <w:rFonts w:cs="Times New Roman"/>
          <w:sz w:val="24"/>
          <w:szCs w:val="24"/>
        </w:rPr>
        <w:t>LB zu entnehmen.</w:t>
      </w:r>
    </w:p>
    <w:p w:rsidR="00F614EF" w:rsidRDefault="00F614EF" w:rsidP="00F614EF">
      <w:pPr>
        <w:autoSpaceDE w:val="0"/>
        <w:autoSpaceDN w:val="0"/>
        <w:adjustRightInd w:val="0"/>
        <w:jc w:val="both"/>
        <w:rPr>
          <w:rFonts w:cs="Times New Roman"/>
          <w:sz w:val="24"/>
          <w:szCs w:val="24"/>
        </w:rPr>
      </w:pPr>
      <w:r w:rsidRPr="00F43B7B">
        <w:rPr>
          <w:rFonts w:cs="Times New Roman"/>
          <w:sz w:val="24"/>
          <w:szCs w:val="24"/>
        </w:rPr>
        <w:t xml:space="preserve">(3) Die Gebührenordnung in der jeweils geltenden Fassung </w:t>
      </w:r>
      <w:r>
        <w:rPr>
          <w:rFonts w:cs="Times New Roman"/>
          <w:sz w:val="24"/>
          <w:szCs w:val="24"/>
        </w:rPr>
        <w:t>ist in der Entlehnung ersichtlich.</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Pr>
          <w:rFonts w:cs="BookmanOldStyle,Bold"/>
          <w:b/>
          <w:bCs/>
          <w:sz w:val="24"/>
          <w:szCs w:val="24"/>
        </w:rPr>
        <w:t xml:space="preserve">§ 5 </w:t>
      </w:r>
      <w:r w:rsidRPr="00986616">
        <w:rPr>
          <w:rFonts w:cs="BookmanOldStyle,Bold"/>
          <w:b/>
          <w:bCs/>
          <w:sz w:val="24"/>
          <w:szCs w:val="24"/>
        </w:rPr>
        <w:t>Verhalten in der Bibliothek</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w:t>
      </w:r>
      <w:r>
        <w:rPr>
          <w:rFonts w:cs="BookmanOldStyle"/>
          <w:sz w:val="24"/>
          <w:szCs w:val="24"/>
        </w:rPr>
        <w:t xml:space="preserve">Bei der Benutzung der LB dürfen andere </w:t>
      </w:r>
      <w:r w:rsidRPr="00986616">
        <w:rPr>
          <w:rFonts w:cs="BookmanOldStyle"/>
          <w:sz w:val="24"/>
          <w:szCs w:val="24"/>
        </w:rPr>
        <w:t>in ihren berechtigten</w:t>
      </w:r>
      <w:r>
        <w:rPr>
          <w:rFonts w:cs="BookmanOldStyle"/>
          <w:sz w:val="24"/>
          <w:szCs w:val="24"/>
        </w:rPr>
        <w:t xml:space="preserve"> </w:t>
      </w:r>
      <w:r w:rsidRPr="00986616">
        <w:rPr>
          <w:rFonts w:cs="BookmanOldStyle"/>
          <w:sz w:val="24"/>
          <w:szCs w:val="24"/>
        </w:rPr>
        <w:t>Ansprüchen nicht beeinträchtigt</w:t>
      </w:r>
      <w:r>
        <w:rPr>
          <w:rFonts w:cs="BookmanOldStyle"/>
          <w:sz w:val="24"/>
          <w:szCs w:val="24"/>
        </w:rPr>
        <w:t xml:space="preserve"> </w:t>
      </w:r>
      <w:r w:rsidRPr="00986616">
        <w:rPr>
          <w:rFonts w:cs="BookmanOldStyle"/>
          <w:sz w:val="24"/>
          <w:szCs w:val="24"/>
        </w:rPr>
        <w:t>und der Bibliotheksbetrieb</w:t>
      </w:r>
      <w:r>
        <w:rPr>
          <w:rFonts w:cs="BookmanOldStyle"/>
          <w:sz w:val="24"/>
          <w:szCs w:val="24"/>
        </w:rPr>
        <w:t xml:space="preserve"> </w:t>
      </w:r>
      <w:r w:rsidRPr="00986616">
        <w:rPr>
          <w:rFonts w:cs="BookmanOldStyle"/>
          <w:sz w:val="24"/>
          <w:szCs w:val="24"/>
        </w:rPr>
        <w:t>nicht behindert</w:t>
      </w:r>
      <w:r>
        <w:rPr>
          <w:rFonts w:cs="BookmanOldStyle"/>
          <w:sz w:val="24"/>
          <w:szCs w:val="24"/>
        </w:rPr>
        <w:t xml:space="preserve"> werden</w:t>
      </w:r>
      <w:r w:rsidRPr="00986616">
        <w:rPr>
          <w:rFonts w:cs="BookmanOldStyle"/>
          <w:sz w:val="24"/>
          <w:szCs w:val="24"/>
        </w:rPr>
        <w:t xml:space="preserve">. </w:t>
      </w:r>
      <w:r>
        <w:rPr>
          <w:rFonts w:cs="BookmanOldStyle"/>
          <w:sz w:val="24"/>
          <w:szCs w:val="24"/>
        </w:rPr>
        <w:t>Den</w:t>
      </w:r>
      <w:r w:rsidRPr="00986616">
        <w:rPr>
          <w:rFonts w:cs="BookmanOldStyle"/>
          <w:sz w:val="24"/>
          <w:szCs w:val="24"/>
        </w:rPr>
        <w:t xml:space="preserve"> Anweisungen</w:t>
      </w:r>
      <w:r>
        <w:rPr>
          <w:rFonts w:cs="BookmanOldStyle"/>
          <w:sz w:val="24"/>
          <w:szCs w:val="24"/>
        </w:rPr>
        <w:t xml:space="preserve"> </w:t>
      </w:r>
      <w:r w:rsidRPr="00986616">
        <w:rPr>
          <w:rFonts w:cs="BookmanOldStyle"/>
          <w:sz w:val="24"/>
          <w:szCs w:val="24"/>
        </w:rPr>
        <w:t xml:space="preserve">des </w:t>
      </w:r>
      <w:r>
        <w:rPr>
          <w:rFonts w:cs="BookmanOldStyle"/>
          <w:sz w:val="24"/>
          <w:szCs w:val="24"/>
        </w:rPr>
        <w:t>LB-P</w:t>
      </w:r>
      <w:r w:rsidRPr="00986616">
        <w:rPr>
          <w:rFonts w:cs="BookmanOldStyle"/>
          <w:sz w:val="24"/>
          <w:szCs w:val="24"/>
        </w:rPr>
        <w:t>ersonal</w:t>
      </w:r>
      <w:r>
        <w:rPr>
          <w:rFonts w:cs="BookmanOldStyle"/>
          <w:sz w:val="24"/>
          <w:szCs w:val="24"/>
        </w:rPr>
        <w:t>s</w:t>
      </w:r>
      <w:r w:rsidRPr="00986616">
        <w:rPr>
          <w:rFonts w:cs="BookmanOldStyle"/>
          <w:sz w:val="24"/>
          <w:szCs w:val="24"/>
        </w:rPr>
        <w:t xml:space="preserve"> </w:t>
      </w:r>
      <w:r>
        <w:rPr>
          <w:rFonts w:cs="BookmanOldStyle"/>
          <w:sz w:val="24"/>
          <w:szCs w:val="24"/>
        </w:rPr>
        <w:t xml:space="preserve">ist </w:t>
      </w:r>
      <w:r w:rsidRPr="00986616">
        <w:rPr>
          <w:rFonts w:cs="BookmanOldStyle"/>
          <w:sz w:val="24"/>
          <w:szCs w:val="24"/>
        </w:rPr>
        <w:t>Folge zu leisten.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(2) Mäntel, Hüte, Schirme, Taschen</w:t>
      </w:r>
      <w:r>
        <w:rPr>
          <w:rFonts w:cs="BookmanOldStyle"/>
          <w:sz w:val="24"/>
          <w:szCs w:val="24"/>
        </w:rPr>
        <w:t xml:space="preserve">, Rucksäcke </w:t>
      </w:r>
      <w:r w:rsidRPr="00986616">
        <w:rPr>
          <w:rFonts w:cs="BookmanOldStyle"/>
          <w:sz w:val="24"/>
          <w:szCs w:val="24"/>
        </w:rPr>
        <w:t>usw. sind in der Garderobe bzw. in</w:t>
      </w:r>
      <w:r>
        <w:rPr>
          <w:rFonts w:cs="BookmanOldStyle"/>
          <w:sz w:val="24"/>
          <w:szCs w:val="24"/>
        </w:rPr>
        <w:t xml:space="preserve"> </w:t>
      </w:r>
      <w:r w:rsidRPr="00986616">
        <w:rPr>
          <w:rFonts w:cs="BookmanOldStyle"/>
          <w:sz w:val="24"/>
          <w:szCs w:val="24"/>
        </w:rPr>
        <w:t>den Schließfächern zu deponieren.</w:t>
      </w:r>
      <w:r>
        <w:rPr>
          <w:rFonts w:cs="BookmanOldStyle"/>
          <w:sz w:val="24"/>
          <w:szCs w:val="24"/>
        </w:rPr>
        <w:t xml:space="preserve"> Diese sind am Tag der Benu</w:t>
      </w:r>
      <w:r w:rsidRPr="00986616">
        <w:rPr>
          <w:rFonts w:cs="BookmanOldStyle"/>
          <w:sz w:val="24"/>
          <w:szCs w:val="24"/>
        </w:rPr>
        <w:t>tzung</w:t>
      </w:r>
      <w:r>
        <w:rPr>
          <w:rFonts w:cs="BookmanOldStyle"/>
          <w:sz w:val="24"/>
          <w:szCs w:val="24"/>
        </w:rPr>
        <w:t xml:space="preserve"> spätestens bei Betriebsschluss</w:t>
      </w:r>
      <w:r w:rsidRPr="00986616">
        <w:rPr>
          <w:rFonts w:cs="BookmanOldStyle"/>
          <w:sz w:val="24"/>
          <w:szCs w:val="24"/>
        </w:rPr>
        <w:t xml:space="preserve"> der</w:t>
      </w:r>
      <w:r>
        <w:rPr>
          <w:rFonts w:cs="BookmanOldStyle"/>
          <w:sz w:val="24"/>
          <w:szCs w:val="24"/>
        </w:rPr>
        <w:t xml:space="preserve"> LB</w:t>
      </w:r>
      <w:r w:rsidRPr="00986616">
        <w:rPr>
          <w:rFonts w:cs="BookmanOldStyle"/>
          <w:sz w:val="24"/>
          <w:szCs w:val="24"/>
        </w:rPr>
        <w:t xml:space="preserve"> zu räumen.</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(3) F</w:t>
      </w:r>
      <w:r w:rsidRPr="00986616">
        <w:rPr>
          <w:rFonts w:cs="BookmanOldStyle"/>
          <w:sz w:val="24"/>
          <w:szCs w:val="24"/>
        </w:rPr>
        <w:t>otogra</w:t>
      </w:r>
      <w:r>
        <w:rPr>
          <w:rFonts w:cs="BookmanOldStyle"/>
          <w:sz w:val="24"/>
          <w:szCs w:val="24"/>
        </w:rPr>
        <w:t>f</w:t>
      </w:r>
      <w:r w:rsidRPr="00986616">
        <w:rPr>
          <w:rFonts w:cs="BookmanOldStyle"/>
          <w:sz w:val="24"/>
          <w:szCs w:val="24"/>
        </w:rPr>
        <w:t>ieren, Film- und</w:t>
      </w:r>
      <w:r>
        <w:rPr>
          <w:rFonts w:cs="BookmanOldStyle"/>
          <w:sz w:val="24"/>
          <w:szCs w:val="24"/>
        </w:rPr>
        <w:t xml:space="preserve"> </w:t>
      </w:r>
      <w:r w:rsidRPr="00986616">
        <w:rPr>
          <w:rFonts w:cs="BookmanOldStyle"/>
          <w:sz w:val="24"/>
          <w:szCs w:val="24"/>
        </w:rPr>
        <w:t>Tonaufnahmen aller Art in der</w:t>
      </w:r>
      <w:r>
        <w:rPr>
          <w:rFonts w:cs="BookmanOldStyle"/>
          <w:sz w:val="24"/>
          <w:szCs w:val="24"/>
        </w:rPr>
        <w:t xml:space="preserve"> LB</w:t>
      </w:r>
      <w:r w:rsidRPr="00986616">
        <w:rPr>
          <w:rFonts w:cs="BookmanOldStyle"/>
          <w:sz w:val="24"/>
          <w:szCs w:val="24"/>
        </w:rPr>
        <w:t xml:space="preserve"> bedürfen der Zustimmung</w:t>
      </w:r>
      <w:r>
        <w:rPr>
          <w:rFonts w:cs="BookmanOldStyle"/>
          <w:sz w:val="24"/>
          <w:szCs w:val="24"/>
        </w:rPr>
        <w:t xml:space="preserve"> </w:t>
      </w:r>
      <w:r w:rsidRPr="00986616">
        <w:rPr>
          <w:rFonts w:cs="BookmanOldStyle"/>
          <w:sz w:val="24"/>
          <w:szCs w:val="24"/>
        </w:rPr>
        <w:t>de</w:t>
      </w:r>
      <w:r>
        <w:rPr>
          <w:rFonts w:cs="BookmanOldStyle"/>
          <w:sz w:val="24"/>
          <w:szCs w:val="24"/>
        </w:rPr>
        <w:t>r</w:t>
      </w:r>
      <w:r w:rsidRPr="00986616">
        <w:rPr>
          <w:rFonts w:cs="BookmanOldStyle"/>
          <w:sz w:val="24"/>
          <w:szCs w:val="24"/>
        </w:rPr>
        <w:t xml:space="preserve"> Bibliotheks</w:t>
      </w:r>
      <w:r>
        <w:rPr>
          <w:rFonts w:cs="BookmanOldStyle"/>
          <w:sz w:val="24"/>
          <w:szCs w:val="24"/>
        </w:rPr>
        <w:t>leitung</w:t>
      </w:r>
      <w:r w:rsidRPr="00986616">
        <w:rPr>
          <w:rFonts w:cs="BookmanOldStyle"/>
          <w:sz w:val="24"/>
          <w:szCs w:val="24"/>
        </w:rPr>
        <w:t>.</w:t>
      </w:r>
    </w:p>
    <w:p w:rsidR="00F614EF" w:rsidRDefault="00F614EF" w:rsidP="00F614EF">
      <w:pPr>
        <w:autoSpaceDE w:val="0"/>
        <w:autoSpaceDN w:val="0"/>
        <w:adjustRightInd w:val="0"/>
        <w:jc w:val="both"/>
        <w:rPr>
          <w:rFonts w:cs="BookmanOldStyle"/>
          <w:sz w:val="24"/>
          <w:szCs w:val="24"/>
        </w:rPr>
      </w:pPr>
      <w:r w:rsidRPr="00986616">
        <w:rPr>
          <w:rFonts w:cs="BookmanOldStyle"/>
          <w:sz w:val="24"/>
          <w:szCs w:val="24"/>
        </w:rPr>
        <w:t>(4) In allen der Ben</w:t>
      </w:r>
      <w:r>
        <w:rPr>
          <w:rFonts w:cs="BookmanOldStyle"/>
          <w:sz w:val="24"/>
          <w:szCs w:val="24"/>
        </w:rPr>
        <w:t>u</w:t>
      </w:r>
      <w:r w:rsidRPr="00986616">
        <w:rPr>
          <w:rFonts w:cs="BookmanOldStyle"/>
          <w:sz w:val="24"/>
          <w:szCs w:val="24"/>
        </w:rPr>
        <w:t>tzung dienenden</w:t>
      </w:r>
      <w:r>
        <w:rPr>
          <w:rFonts w:cs="BookmanOldStyle"/>
          <w:sz w:val="24"/>
          <w:szCs w:val="24"/>
        </w:rPr>
        <w:t xml:space="preserve"> </w:t>
      </w:r>
      <w:r w:rsidRPr="00986616">
        <w:rPr>
          <w:rFonts w:cs="BookmanOldStyle"/>
          <w:sz w:val="24"/>
          <w:szCs w:val="24"/>
        </w:rPr>
        <w:t>Räumen der Bibliothek ist Ruhe</w:t>
      </w:r>
      <w:r>
        <w:rPr>
          <w:rFonts w:cs="BookmanOldStyle"/>
          <w:sz w:val="24"/>
          <w:szCs w:val="24"/>
        </w:rPr>
        <w:t xml:space="preserve"> </w:t>
      </w:r>
      <w:r w:rsidRPr="00986616">
        <w:rPr>
          <w:rFonts w:cs="BookmanOldStyle"/>
          <w:sz w:val="24"/>
          <w:szCs w:val="24"/>
        </w:rPr>
        <w:t>zu bewahren. Rauchen, Essen</w:t>
      </w:r>
      <w:r>
        <w:rPr>
          <w:rFonts w:cs="BookmanOldStyle"/>
          <w:sz w:val="24"/>
          <w:szCs w:val="24"/>
        </w:rPr>
        <w:t xml:space="preserve"> </w:t>
      </w:r>
      <w:r w:rsidRPr="00986616">
        <w:rPr>
          <w:rFonts w:cs="BookmanOldStyle"/>
          <w:sz w:val="24"/>
          <w:szCs w:val="24"/>
        </w:rPr>
        <w:t>und Trinken sind verboten. Die</w:t>
      </w:r>
      <w:r>
        <w:rPr>
          <w:rFonts w:cs="BookmanOldStyle"/>
          <w:sz w:val="24"/>
          <w:szCs w:val="24"/>
        </w:rPr>
        <w:t xml:space="preserve"> </w:t>
      </w:r>
      <w:r w:rsidRPr="00986616">
        <w:rPr>
          <w:rFonts w:cs="BookmanOldStyle"/>
          <w:sz w:val="24"/>
          <w:szCs w:val="24"/>
        </w:rPr>
        <w:t>Mitnahme von Sachen</w:t>
      </w:r>
      <w:r w:rsidRPr="00C51751">
        <w:rPr>
          <w:rFonts w:cs="BookmanOldStyle"/>
          <w:sz w:val="24"/>
          <w:szCs w:val="24"/>
        </w:rPr>
        <w:t xml:space="preserve"> </w:t>
      </w:r>
      <w:r w:rsidRPr="00986616">
        <w:rPr>
          <w:rFonts w:cs="BookmanOldStyle"/>
          <w:sz w:val="24"/>
          <w:szCs w:val="24"/>
        </w:rPr>
        <w:t xml:space="preserve">in die Räume der </w:t>
      </w:r>
      <w:r>
        <w:rPr>
          <w:rFonts w:cs="BookmanOldStyle"/>
          <w:sz w:val="24"/>
          <w:szCs w:val="24"/>
        </w:rPr>
        <w:t>LB</w:t>
      </w:r>
      <w:r w:rsidRPr="00986616">
        <w:rPr>
          <w:rFonts w:cs="BookmanOldStyle"/>
          <w:sz w:val="24"/>
          <w:szCs w:val="24"/>
        </w:rPr>
        <w:t>, die eine</w:t>
      </w:r>
      <w:r>
        <w:rPr>
          <w:rFonts w:cs="BookmanOldStyle"/>
          <w:sz w:val="24"/>
          <w:szCs w:val="24"/>
        </w:rPr>
        <w:t xml:space="preserve"> </w:t>
      </w:r>
      <w:r w:rsidRPr="00986616">
        <w:rPr>
          <w:rFonts w:cs="BookmanOldStyle"/>
          <w:sz w:val="24"/>
          <w:szCs w:val="24"/>
        </w:rPr>
        <w:t>Gefährdung für andere Personen,</w:t>
      </w:r>
      <w:r>
        <w:rPr>
          <w:rFonts w:cs="BookmanOldStyle"/>
          <w:sz w:val="24"/>
          <w:szCs w:val="24"/>
        </w:rPr>
        <w:t xml:space="preserve"> </w:t>
      </w:r>
      <w:r w:rsidRPr="00986616">
        <w:rPr>
          <w:rFonts w:cs="BookmanOldStyle"/>
          <w:sz w:val="24"/>
          <w:szCs w:val="24"/>
        </w:rPr>
        <w:t>das Inventar oder die Bibliotheksbestände</w:t>
      </w:r>
      <w:r>
        <w:rPr>
          <w:rFonts w:cs="BookmanOldStyle"/>
          <w:sz w:val="24"/>
          <w:szCs w:val="24"/>
        </w:rPr>
        <w:t xml:space="preserve"> </w:t>
      </w:r>
      <w:r w:rsidRPr="00986616">
        <w:rPr>
          <w:rFonts w:cs="BookmanOldStyle"/>
          <w:sz w:val="24"/>
          <w:szCs w:val="24"/>
        </w:rPr>
        <w:t>darstellen können</w:t>
      </w:r>
      <w:r>
        <w:rPr>
          <w:rFonts w:cs="BookmanOldStyle"/>
          <w:sz w:val="24"/>
          <w:szCs w:val="24"/>
        </w:rPr>
        <w:t>,</w:t>
      </w:r>
      <w:r w:rsidRPr="00986616">
        <w:rPr>
          <w:rFonts w:cs="BookmanOldStyle"/>
          <w:sz w:val="24"/>
          <w:szCs w:val="24"/>
        </w:rPr>
        <w:t xml:space="preserve"> ist verboten.</w:t>
      </w:r>
      <w:r>
        <w:rPr>
          <w:rFonts w:cs="BookmanOldStyle"/>
          <w:sz w:val="24"/>
          <w:szCs w:val="24"/>
        </w:rPr>
        <w:t xml:space="preserve"> </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(5) Das Mitnehmen von Tieren in die Bibliothek ist verboten.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w:t>
      </w:r>
      <w:r>
        <w:rPr>
          <w:rFonts w:cs="BookmanOldStyle"/>
          <w:sz w:val="24"/>
          <w:szCs w:val="24"/>
        </w:rPr>
        <w:t>6</w:t>
      </w:r>
      <w:r w:rsidRPr="00986616">
        <w:rPr>
          <w:rFonts w:cs="BookmanOldStyle"/>
          <w:sz w:val="24"/>
          <w:szCs w:val="24"/>
        </w:rPr>
        <w:t xml:space="preserve">) Die </w:t>
      </w:r>
      <w:r>
        <w:rPr>
          <w:rFonts w:cs="BookmanOldStyle"/>
          <w:sz w:val="24"/>
          <w:szCs w:val="24"/>
        </w:rPr>
        <w:t>Benutzung von Mobiltelefonen ist in der LB untersagt. Die LB kann die Benu</w:t>
      </w:r>
      <w:r w:rsidRPr="00986616">
        <w:rPr>
          <w:rFonts w:cs="BookmanOldStyle"/>
          <w:sz w:val="24"/>
          <w:szCs w:val="24"/>
        </w:rPr>
        <w:t>tzung</w:t>
      </w:r>
      <w:r>
        <w:rPr>
          <w:rFonts w:cs="BookmanOldStyle"/>
          <w:sz w:val="24"/>
          <w:szCs w:val="24"/>
        </w:rPr>
        <w:t xml:space="preserve"> </w:t>
      </w:r>
      <w:r w:rsidRPr="00986616">
        <w:rPr>
          <w:rFonts w:cs="BookmanOldStyle"/>
          <w:sz w:val="24"/>
          <w:szCs w:val="24"/>
        </w:rPr>
        <w:t xml:space="preserve">von </w:t>
      </w:r>
      <w:r>
        <w:rPr>
          <w:rFonts w:cs="BookmanOldStyle"/>
          <w:sz w:val="24"/>
          <w:szCs w:val="24"/>
        </w:rPr>
        <w:t>bibliotheksfremden Arbeitsg</w:t>
      </w:r>
      <w:r w:rsidRPr="00986616">
        <w:rPr>
          <w:rFonts w:cs="BookmanOldStyle"/>
          <w:sz w:val="24"/>
          <w:szCs w:val="24"/>
        </w:rPr>
        <w:t>eräten untersagen oder</w:t>
      </w:r>
      <w:r>
        <w:rPr>
          <w:rFonts w:cs="BookmanOldStyle"/>
          <w:sz w:val="24"/>
          <w:szCs w:val="24"/>
        </w:rPr>
        <w:t xml:space="preserve"> </w:t>
      </w:r>
      <w:r w:rsidRPr="00986616">
        <w:rPr>
          <w:rFonts w:cs="BookmanOldStyle"/>
          <w:sz w:val="24"/>
          <w:szCs w:val="24"/>
        </w:rPr>
        <w:t>auf besondere Arbeitsplätze beschränken.</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xml:space="preserve">§ </w:t>
      </w:r>
      <w:r>
        <w:rPr>
          <w:rFonts w:cs="BookmanOldStyle,Bold"/>
          <w:b/>
          <w:bCs/>
          <w:sz w:val="24"/>
          <w:szCs w:val="24"/>
        </w:rPr>
        <w:t xml:space="preserve">6 </w:t>
      </w:r>
      <w:r w:rsidRPr="00986616">
        <w:rPr>
          <w:rFonts w:cs="BookmanOldStyle,Bold"/>
          <w:b/>
          <w:bCs/>
          <w:sz w:val="24"/>
          <w:szCs w:val="24"/>
        </w:rPr>
        <w:t>Sorgfalts- und</w:t>
      </w:r>
      <w:r>
        <w:rPr>
          <w:rFonts w:cs="BookmanOldStyle,Bold"/>
          <w:b/>
          <w:bCs/>
          <w:sz w:val="24"/>
          <w:szCs w:val="24"/>
        </w:rPr>
        <w:t xml:space="preserve"> </w:t>
      </w:r>
      <w:r w:rsidRPr="00986616">
        <w:rPr>
          <w:rFonts w:cs="BookmanOldStyle,Bold"/>
          <w:b/>
          <w:bCs/>
          <w:sz w:val="24"/>
          <w:szCs w:val="24"/>
        </w:rPr>
        <w:t>Schadenersatzpflicht</w:t>
      </w:r>
    </w:p>
    <w:p w:rsidR="00F614EF" w:rsidRPr="00942562" w:rsidRDefault="00F614EF" w:rsidP="00F614EF">
      <w:pPr>
        <w:jc w:val="both"/>
        <w:rPr>
          <w:sz w:val="24"/>
          <w:szCs w:val="24"/>
        </w:rPr>
      </w:pPr>
      <w:r w:rsidRPr="00942562">
        <w:rPr>
          <w:rFonts w:cs="BookmanOldStyle"/>
          <w:sz w:val="24"/>
          <w:szCs w:val="24"/>
        </w:rPr>
        <w:t xml:space="preserve">(1) </w:t>
      </w:r>
      <w:r w:rsidRPr="00942562">
        <w:rPr>
          <w:sz w:val="24"/>
          <w:szCs w:val="24"/>
        </w:rPr>
        <w:t>Die zur Ben</w:t>
      </w:r>
      <w:r>
        <w:rPr>
          <w:sz w:val="24"/>
          <w:szCs w:val="24"/>
        </w:rPr>
        <w:t>u</w:t>
      </w:r>
      <w:r w:rsidRPr="00942562">
        <w:rPr>
          <w:sz w:val="24"/>
          <w:szCs w:val="24"/>
        </w:rPr>
        <w:t xml:space="preserve">tzung bereitgestellten Medien sind </w:t>
      </w:r>
      <w:r>
        <w:rPr>
          <w:sz w:val="24"/>
          <w:szCs w:val="24"/>
        </w:rPr>
        <w:t>mit Sorgfalt</w:t>
      </w:r>
      <w:r w:rsidRPr="00942562">
        <w:rPr>
          <w:sz w:val="24"/>
          <w:szCs w:val="24"/>
        </w:rPr>
        <w:t xml:space="preserve"> zu behandeln, vor Beschädigung und jeglicher Markierung zu bewahren</w:t>
      </w:r>
      <w:r>
        <w:rPr>
          <w:sz w:val="24"/>
          <w:szCs w:val="24"/>
        </w:rPr>
        <w:t>.</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(2) Benu</w:t>
      </w:r>
      <w:r w:rsidRPr="00986616">
        <w:rPr>
          <w:rFonts w:cs="BookmanOldStyle"/>
          <w:sz w:val="24"/>
          <w:szCs w:val="24"/>
        </w:rPr>
        <w:t>tzer haben bei Empfang</w:t>
      </w:r>
      <w:r>
        <w:rPr>
          <w:rFonts w:cs="BookmanOldStyle"/>
          <w:sz w:val="24"/>
          <w:szCs w:val="24"/>
        </w:rPr>
        <w:t xml:space="preserve"> </w:t>
      </w:r>
      <w:r w:rsidRPr="00986616">
        <w:rPr>
          <w:rFonts w:cs="BookmanOldStyle"/>
          <w:sz w:val="24"/>
          <w:szCs w:val="24"/>
        </w:rPr>
        <w:t>eines jeden Werks dessen Zustand</w:t>
      </w:r>
      <w:r>
        <w:rPr>
          <w:rFonts w:cs="BookmanOldStyle"/>
          <w:sz w:val="24"/>
          <w:szCs w:val="24"/>
        </w:rPr>
        <w:t xml:space="preserve"> </w:t>
      </w:r>
      <w:r w:rsidRPr="00986616">
        <w:rPr>
          <w:rFonts w:cs="BookmanOldStyle"/>
          <w:sz w:val="24"/>
          <w:szCs w:val="24"/>
        </w:rPr>
        <w:t>und Vollständigkeit zu prüfen</w:t>
      </w:r>
      <w:r>
        <w:rPr>
          <w:rFonts w:cs="BookmanOldStyle"/>
          <w:sz w:val="24"/>
          <w:szCs w:val="24"/>
        </w:rPr>
        <w:t xml:space="preserve"> </w:t>
      </w:r>
      <w:r w:rsidRPr="00986616">
        <w:rPr>
          <w:rFonts w:cs="BookmanOldStyle"/>
          <w:sz w:val="24"/>
          <w:szCs w:val="24"/>
        </w:rPr>
        <w:t>und vorhandene Schäden dem</w:t>
      </w:r>
      <w:r>
        <w:rPr>
          <w:rFonts w:cs="BookmanOldStyle"/>
          <w:sz w:val="24"/>
          <w:szCs w:val="24"/>
        </w:rPr>
        <w:t xml:space="preserve"> LB-P</w:t>
      </w:r>
      <w:r w:rsidRPr="00986616">
        <w:rPr>
          <w:rFonts w:cs="BookmanOldStyle"/>
          <w:sz w:val="24"/>
          <w:szCs w:val="24"/>
        </w:rPr>
        <w:t>ersonal unverzüglich</w:t>
      </w:r>
      <w:r>
        <w:rPr>
          <w:rFonts w:cs="BookmanOldStyle"/>
          <w:sz w:val="24"/>
          <w:szCs w:val="24"/>
        </w:rPr>
        <w:t xml:space="preserve"> </w:t>
      </w:r>
      <w:r w:rsidRPr="00986616">
        <w:rPr>
          <w:rFonts w:cs="BookmanOldStyle"/>
          <w:sz w:val="24"/>
          <w:szCs w:val="24"/>
        </w:rPr>
        <w:t>mitzuteilen.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(3) Wer ein Werk verliert oder beschädigt</w:t>
      </w:r>
      <w:r>
        <w:rPr>
          <w:rFonts w:cs="BookmanOldStyle"/>
          <w:sz w:val="24"/>
          <w:szCs w:val="24"/>
        </w:rPr>
        <w:t xml:space="preserve"> </w:t>
      </w:r>
      <w:r w:rsidRPr="00986616">
        <w:rPr>
          <w:rFonts w:cs="BookmanOldStyle"/>
          <w:sz w:val="24"/>
          <w:szCs w:val="24"/>
        </w:rPr>
        <w:t>oder wer sonstige Arbeitsmittel</w:t>
      </w:r>
      <w:r>
        <w:rPr>
          <w:rFonts w:cs="BookmanOldStyle"/>
          <w:sz w:val="24"/>
          <w:szCs w:val="24"/>
        </w:rPr>
        <w:t xml:space="preserve"> </w:t>
      </w:r>
      <w:r w:rsidRPr="00986616">
        <w:rPr>
          <w:rFonts w:cs="BookmanOldStyle"/>
          <w:sz w:val="24"/>
          <w:szCs w:val="24"/>
        </w:rPr>
        <w:t>oder Gegenstände der</w:t>
      </w:r>
      <w:r>
        <w:rPr>
          <w:rFonts w:cs="BookmanOldStyle"/>
          <w:sz w:val="24"/>
          <w:szCs w:val="24"/>
        </w:rPr>
        <w:t xml:space="preserve"> LB</w:t>
      </w:r>
      <w:r w:rsidRPr="00986616">
        <w:rPr>
          <w:rFonts w:cs="BookmanOldStyle"/>
          <w:sz w:val="24"/>
          <w:szCs w:val="24"/>
        </w:rPr>
        <w:t xml:space="preserve"> beschädigt, hat Schadenersatz</w:t>
      </w:r>
      <w:r>
        <w:rPr>
          <w:rFonts w:cs="BookmanOldStyle"/>
          <w:sz w:val="24"/>
          <w:szCs w:val="24"/>
        </w:rPr>
        <w:t xml:space="preserve"> </w:t>
      </w:r>
      <w:r w:rsidRPr="00986616">
        <w:rPr>
          <w:rFonts w:cs="BookmanOldStyle"/>
          <w:sz w:val="24"/>
          <w:szCs w:val="24"/>
        </w:rPr>
        <w:t>zu leisten</w:t>
      </w:r>
      <w:r>
        <w:rPr>
          <w:rFonts w:cs="BookmanOldStyle"/>
          <w:sz w:val="24"/>
          <w:szCs w:val="24"/>
        </w:rPr>
        <w:t>, auch wenn ihn kein Verschulden trifft</w:t>
      </w:r>
      <w:r w:rsidRPr="00986616">
        <w:rPr>
          <w:rFonts w:cs="BookmanOldStyle"/>
          <w:sz w:val="24"/>
          <w:szCs w:val="24"/>
        </w:rPr>
        <w:t>. Die</w:t>
      </w:r>
      <w:r>
        <w:rPr>
          <w:rFonts w:cs="BookmanOldStyle"/>
          <w:sz w:val="24"/>
          <w:szCs w:val="24"/>
        </w:rPr>
        <w:t xml:space="preserve"> LB</w:t>
      </w:r>
      <w:r w:rsidRPr="00986616">
        <w:rPr>
          <w:rFonts w:cs="BookmanOldStyle"/>
          <w:sz w:val="24"/>
          <w:szCs w:val="24"/>
        </w:rPr>
        <w:t xml:space="preserve"> bestimmt die Art des</w:t>
      </w:r>
      <w:r>
        <w:rPr>
          <w:rFonts w:cs="BookmanOldStyle"/>
          <w:sz w:val="24"/>
          <w:szCs w:val="24"/>
        </w:rPr>
        <w:t xml:space="preserve"> </w:t>
      </w:r>
      <w:r w:rsidRPr="00986616">
        <w:rPr>
          <w:rFonts w:cs="BookmanOldStyle"/>
          <w:sz w:val="24"/>
          <w:szCs w:val="24"/>
        </w:rPr>
        <w:t>Schadenersatzes nach billigem</w:t>
      </w:r>
      <w:r>
        <w:rPr>
          <w:rFonts w:cs="BookmanOldStyle"/>
          <w:sz w:val="24"/>
          <w:szCs w:val="24"/>
        </w:rPr>
        <w:t xml:space="preserve"> Ermessen. Sie kann vom Benu</w:t>
      </w:r>
      <w:r w:rsidRPr="00986616">
        <w:rPr>
          <w:rFonts w:cs="BookmanOldStyle"/>
          <w:sz w:val="24"/>
          <w:szCs w:val="24"/>
        </w:rPr>
        <w:t>tzer</w:t>
      </w:r>
      <w:r>
        <w:rPr>
          <w:rFonts w:cs="BookmanOldStyle"/>
          <w:sz w:val="24"/>
          <w:szCs w:val="24"/>
        </w:rPr>
        <w:t xml:space="preserve"> </w:t>
      </w:r>
      <w:r w:rsidRPr="00986616">
        <w:rPr>
          <w:rFonts w:cs="BookmanOldStyle"/>
          <w:sz w:val="24"/>
          <w:szCs w:val="24"/>
        </w:rPr>
        <w:t>insbesondere die Wiederherstellung</w:t>
      </w:r>
      <w:r>
        <w:rPr>
          <w:rFonts w:cs="BookmanOldStyle"/>
          <w:sz w:val="24"/>
          <w:szCs w:val="24"/>
        </w:rPr>
        <w:t xml:space="preserve"> </w:t>
      </w:r>
      <w:r w:rsidRPr="00986616">
        <w:rPr>
          <w:rFonts w:cs="BookmanOldStyle"/>
          <w:sz w:val="24"/>
          <w:szCs w:val="24"/>
        </w:rPr>
        <w:t>des früheren Zustands verlangen,</w:t>
      </w:r>
      <w:r>
        <w:rPr>
          <w:rFonts w:cs="BookmanOldStyle"/>
          <w:sz w:val="24"/>
          <w:szCs w:val="24"/>
        </w:rPr>
        <w:t xml:space="preserve"> </w:t>
      </w:r>
      <w:r w:rsidRPr="00986616">
        <w:rPr>
          <w:rFonts w:cs="BookmanOldStyle"/>
          <w:sz w:val="24"/>
          <w:szCs w:val="24"/>
        </w:rPr>
        <w:t>auf dessen Kosten ein Ersatzexemplar,</w:t>
      </w:r>
      <w:r>
        <w:rPr>
          <w:rFonts w:cs="BookmanOldStyle"/>
          <w:sz w:val="24"/>
          <w:szCs w:val="24"/>
        </w:rPr>
        <w:t xml:space="preserve"> </w:t>
      </w:r>
      <w:r w:rsidRPr="00986616">
        <w:rPr>
          <w:rFonts w:cs="BookmanOldStyle"/>
          <w:sz w:val="24"/>
          <w:szCs w:val="24"/>
        </w:rPr>
        <w:t>ein anderes gleichwertiges</w:t>
      </w:r>
      <w:r>
        <w:rPr>
          <w:rFonts w:cs="BookmanOldStyle"/>
          <w:sz w:val="24"/>
          <w:szCs w:val="24"/>
        </w:rPr>
        <w:t xml:space="preserve"> </w:t>
      </w:r>
      <w:r w:rsidRPr="00986616">
        <w:rPr>
          <w:rFonts w:cs="BookmanOldStyle"/>
          <w:sz w:val="24"/>
          <w:szCs w:val="24"/>
        </w:rPr>
        <w:t>Werk oder eine Reproduktion beschaffen</w:t>
      </w:r>
      <w:r>
        <w:rPr>
          <w:rFonts w:cs="BookmanOldStyle"/>
          <w:sz w:val="24"/>
          <w:szCs w:val="24"/>
        </w:rPr>
        <w:t xml:space="preserve"> </w:t>
      </w:r>
      <w:r w:rsidRPr="00986616">
        <w:rPr>
          <w:rFonts w:cs="BookmanOldStyle"/>
          <w:sz w:val="24"/>
          <w:szCs w:val="24"/>
        </w:rPr>
        <w:t>oder einen Wertersatz</w:t>
      </w:r>
      <w:r>
        <w:rPr>
          <w:rFonts w:cs="BookmanOldStyle"/>
          <w:sz w:val="24"/>
          <w:szCs w:val="24"/>
        </w:rPr>
        <w:t xml:space="preserve"> </w:t>
      </w:r>
      <w:r w:rsidRPr="00986616">
        <w:rPr>
          <w:rFonts w:cs="BookmanOldStyle"/>
          <w:sz w:val="24"/>
          <w:szCs w:val="24"/>
        </w:rPr>
        <w:t>festsetzen; außerdem kann sie sich</w:t>
      </w:r>
      <w:r>
        <w:rPr>
          <w:rFonts w:cs="BookmanOldStyle"/>
          <w:sz w:val="24"/>
          <w:szCs w:val="24"/>
        </w:rPr>
        <w:t xml:space="preserve"> </w:t>
      </w:r>
      <w:r w:rsidRPr="00986616">
        <w:rPr>
          <w:rFonts w:cs="BookmanOldStyle"/>
          <w:sz w:val="24"/>
          <w:szCs w:val="24"/>
        </w:rPr>
        <w:t>den durch diese Maßnahme nicht</w:t>
      </w:r>
      <w:r>
        <w:rPr>
          <w:rFonts w:cs="BookmanOldStyle"/>
          <w:sz w:val="24"/>
          <w:szCs w:val="24"/>
        </w:rPr>
        <w:t xml:space="preserve"> </w:t>
      </w:r>
      <w:r w:rsidRPr="00986616">
        <w:rPr>
          <w:rFonts w:cs="BookmanOldStyle"/>
          <w:sz w:val="24"/>
          <w:szCs w:val="24"/>
        </w:rPr>
        <w:t>ausgeglichenen Wertverlust ersetzen</w:t>
      </w:r>
      <w:r>
        <w:rPr>
          <w:rFonts w:cs="BookmanOldStyle"/>
          <w:sz w:val="24"/>
          <w:szCs w:val="24"/>
        </w:rPr>
        <w:t xml:space="preserve"> </w:t>
      </w:r>
      <w:r w:rsidRPr="00986616">
        <w:rPr>
          <w:rFonts w:cs="BookmanOldStyle"/>
          <w:sz w:val="24"/>
          <w:szCs w:val="24"/>
        </w:rPr>
        <w:t>lassen.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(4) Der Verlust eines </w:t>
      </w:r>
      <w:r>
        <w:rPr>
          <w:rFonts w:cs="Arial"/>
          <w:sz w:val="24"/>
          <w:szCs w:val="24"/>
        </w:rPr>
        <w:t>Bibliotheksausweises</w:t>
      </w:r>
      <w:r w:rsidRPr="00986616">
        <w:rPr>
          <w:rFonts w:cs="BookmanOldStyle"/>
          <w:sz w:val="24"/>
          <w:szCs w:val="24"/>
        </w:rPr>
        <w:t xml:space="preserve"> ist </w:t>
      </w:r>
      <w:r>
        <w:rPr>
          <w:rFonts w:cs="BookmanOldStyle"/>
          <w:sz w:val="24"/>
          <w:szCs w:val="24"/>
        </w:rPr>
        <w:t>dem</w:t>
      </w:r>
      <w:r w:rsidRPr="00986616">
        <w:rPr>
          <w:rFonts w:cs="BookmanOldStyle"/>
          <w:sz w:val="24"/>
          <w:szCs w:val="24"/>
        </w:rPr>
        <w:t xml:space="preserve"> </w:t>
      </w:r>
      <w:r>
        <w:rPr>
          <w:rFonts w:cs="BookmanOldStyle"/>
          <w:sz w:val="24"/>
          <w:szCs w:val="24"/>
        </w:rPr>
        <w:t>LB-P</w:t>
      </w:r>
      <w:r w:rsidRPr="00986616">
        <w:rPr>
          <w:rFonts w:cs="BookmanOldStyle"/>
          <w:sz w:val="24"/>
          <w:szCs w:val="24"/>
        </w:rPr>
        <w:t>ersonal unverzüglich</w:t>
      </w:r>
      <w:r>
        <w:rPr>
          <w:rFonts w:cs="BookmanOldStyle"/>
          <w:sz w:val="24"/>
          <w:szCs w:val="24"/>
        </w:rPr>
        <w:t xml:space="preserve"> </w:t>
      </w:r>
      <w:r w:rsidRPr="00986616">
        <w:rPr>
          <w:rFonts w:cs="BookmanOldStyle"/>
          <w:sz w:val="24"/>
          <w:szCs w:val="24"/>
        </w:rPr>
        <w:t>zu melden.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(5) Für Schäden, die der </w:t>
      </w:r>
      <w:r>
        <w:rPr>
          <w:rFonts w:cs="BookmanOldStyle"/>
          <w:sz w:val="24"/>
          <w:szCs w:val="24"/>
        </w:rPr>
        <w:t>LB durch miss</w:t>
      </w:r>
      <w:r w:rsidRPr="00986616">
        <w:rPr>
          <w:rFonts w:cs="BookmanOldStyle"/>
          <w:sz w:val="24"/>
          <w:szCs w:val="24"/>
        </w:rPr>
        <w:t>bräuchliche Verwendung</w:t>
      </w:r>
      <w:r>
        <w:rPr>
          <w:rFonts w:cs="BookmanOldStyle"/>
          <w:sz w:val="24"/>
          <w:szCs w:val="24"/>
        </w:rPr>
        <w:t xml:space="preserve"> </w:t>
      </w:r>
      <w:r w:rsidRPr="00986616">
        <w:rPr>
          <w:rFonts w:cs="BookmanOldStyle"/>
          <w:sz w:val="24"/>
          <w:szCs w:val="24"/>
        </w:rPr>
        <w:t xml:space="preserve">des </w:t>
      </w:r>
      <w:r>
        <w:rPr>
          <w:rFonts w:cs="Arial"/>
          <w:sz w:val="24"/>
          <w:szCs w:val="24"/>
        </w:rPr>
        <w:t>Bibliotheksausweises</w:t>
      </w:r>
      <w:r>
        <w:rPr>
          <w:rFonts w:cs="BookmanOldStyle"/>
          <w:sz w:val="24"/>
          <w:szCs w:val="24"/>
        </w:rPr>
        <w:t xml:space="preserve"> </w:t>
      </w:r>
      <w:r w:rsidRPr="00986616">
        <w:rPr>
          <w:rFonts w:cs="BookmanOldStyle"/>
          <w:sz w:val="24"/>
          <w:szCs w:val="24"/>
        </w:rPr>
        <w:t>entstehen,</w:t>
      </w:r>
      <w:r>
        <w:rPr>
          <w:rFonts w:cs="BookmanOldStyle"/>
          <w:sz w:val="24"/>
          <w:szCs w:val="24"/>
        </w:rPr>
        <w:t xml:space="preserve"> </w:t>
      </w:r>
      <w:r w:rsidRPr="00986616">
        <w:rPr>
          <w:rFonts w:cs="BookmanOldStyle"/>
          <w:sz w:val="24"/>
          <w:szCs w:val="24"/>
        </w:rPr>
        <w:t>haftet der Ben</w:t>
      </w:r>
      <w:r>
        <w:rPr>
          <w:rFonts w:cs="BookmanOldStyle"/>
          <w:sz w:val="24"/>
          <w:szCs w:val="24"/>
        </w:rPr>
        <w:t>u</w:t>
      </w:r>
      <w:r w:rsidRPr="00986616">
        <w:rPr>
          <w:rFonts w:cs="BookmanOldStyle"/>
          <w:sz w:val="24"/>
          <w:szCs w:val="24"/>
        </w:rPr>
        <w:t>tzer, auch wenn</w:t>
      </w:r>
      <w:r>
        <w:rPr>
          <w:rFonts w:cs="BookmanOldStyle"/>
          <w:sz w:val="24"/>
          <w:szCs w:val="24"/>
        </w:rPr>
        <w:t xml:space="preserve"> </w:t>
      </w:r>
      <w:r w:rsidRPr="00986616">
        <w:rPr>
          <w:rFonts w:cs="BookmanOldStyle"/>
          <w:sz w:val="24"/>
          <w:szCs w:val="24"/>
        </w:rPr>
        <w:t>ihn kein Verschulden trifft.</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xml:space="preserve">§ </w:t>
      </w:r>
      <w:r>
        <w:rPr>
          <w:rFonts w:cs="BookmanOldStyle,Bold"/>
          <w:b/>
          <w:bCs/>
          <w:sz w:val="24"/>
          <w:szCs w:val="24"/>
        </w:rPr>
        <w:t xml:space="preserve">7 </w:t>
      </w:r>
      <w:r w:rsidRPr="00986616">
        <w:rPr>
          <w:rFonts w:cs="BookmanOldStyle,Bold"/>
          <w:b/>
          <w:bCs/>
          <w:sz w:val="24"/>
          <w:szCs w:val="24"/>
        </w:rPr>
        <w:t>Kontrolle, Fundsachen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w:t>
      </w:r>
      <w:r>
        <w:rPr>
          <w:rFonts w:cs="BookmanOldStyle"/>
          <w:sz w:val="24"/>
          <w:szCs w:val="24"/>
        </w:rPr>
        <w:t>M</w:t>
      </w:r>
      <w:r w:rsidRPr="00986616">
        <w:rPr>
          <w:rFonts w:cs="BookmanOldStyle"/>
          <w:sz w:val="24"/>
          <w:szCs w:val="24"/>
        </w:rPr>
        <w:t>itgeführte Bücher, Zeitschriften</w:t>
      </w:r>
      <w:r>
        <w:rPr>
          <w:rFonts w:cs="BookmanOldStyle"/>
          <w:sz w:val="24"/>
          <w:szCs w:val="24"/>
        </w:rPr>
        <w:t xml:space="preserve"> </w:t>
      </w:r>
      <w:r w:rsidRPr="00986616">
        <w:rPr>
          <w:rFonts w:cs="BookmanOldStyle"/>
          <w:sz w:val="24"/>
          <w:szCs w:val="24"/>
        </w:rPr>
        <w:t>usw. sind deutlich erkennbar vorzuzeigen.</w:t>
      </w:r>
      <w:r>
        <w:rPr>
          <w:rFonts w:cs="BookmanOldStyle"/>
          <w:sz w:val="24"/>
          <w:szCs w:val="24"/>
        </w:rPr>
        <w:t xml:space="preserve"> Rucksäcke, Taschen und andere Behältnisse sind in die dafür vorgesehenen Kästen beim Zugang zu verstauen, es stehen Körbe für den Aufenthalt in der LB zur Verfügung. Rucksäcke, Taschen etc. sind auf Aufforderung durch das LB-Personal zu öffnen und es ist Einsicht zu gewähren. Den Anweisungen des LB-Personals ist Folge zu leisten.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lastRenderedPageBreak/>
        <w:t xml:space="preserve">(2) Dem </w:t>
      </w:r>
      <w:r>
        <w:rPr>
          <w:rFonts w:cs="BookmanOldStyle"/>
          <w:sz w:val="24"/>
          <w:szCs w:val="24"/>
        </w:rPr>
        <w:t>LB-P</w:t>
      </w:r>
      <w:r w:rsidRPr="00986616">
        <w:rPr>
          <w:rFonts w:cs="BookmanOldStyle"/>
          <w:sz w:val="24"/>
          <w:szCs w:val="24"/>
        </w:rPr>
        <w:t>ersonal sind</w:t>
      </w:r>
      <w:r>
        <w:rPr>
          <w:rFonts w:cs="BookmanOldStyle"/>
          <w:sz w:val="24"/>
          <w:szCs w:val="24"/>
        </w:rPr>
        <w:t xml:space="preserve"> </w:t>
      </w:r>
      <w:r w:rsidRPr="00986616">
        <w:rPr>
          <w:rFonts w:cs="BookmanOldStyle"/>
          <w:sz w:val="24"/>
          <w:szCs w:val="24"/>
        </w:rPr>
        <w:t>auf Verlangen ein amtlicher Ausweis</w:t>
      </w:r>
      <w:r>
        <w:rPr>
          <w:rFonts w:cs="BookmanOldStyle"/>
          <w:sz w:val="24"/>
          <w:szCs w:val="24"/>
        </w:rPr>
        <w:t xml:space="preserve"> </w:t>
      </w:r>
      <w:r w:rsidRPr="00986616">
        <w:rPr>
          <w:rFonts w:cs="BookmanOldStyle"/>
          <w:sz w:val="24"/>
          <w:szCs w:val="24"/>
        </w:rPr>
        <w:t xml:space="preserve">und der </w:t>
      </w:r>
      <w:r>
        <w:rPr>
          <w:rFonts w:cs="BookmanOldStyle"/>
          <w:sz w:val="24"/>
          <w:szCs w:val="24"/>
        </w:rPr>
        <w:t>Bibliotheks</w:t>
      </w:r>
      <w:r w:rsidRPr="00986616">
        <w:rPr>
          <w:rFonts w:cs="BookmanOldStyle"/>
          <w:sz w:val="24"/>
          <w:szCs w:val="24"/>
        </w:rPr>
        <w:t>ausweis</w:t>
      </w:r>
      <w:r>
        <w:rPr>
          <w:rFonts w:cs="BookmanOldStyle"/>
          <w:sz w:val="24"/>
          <w:szCs w:val="24"/>
        </w:rPr>
        <w:t xml:space="preserve"> </w:t>
      </w:r>
      <w:r w:rsidRPr="00986616">
        <w:rPr>
          <w:rFonts w:cs="BookmanOldStyle"/>
          <w:sz w:val="24"/>
          <w:szCs w:val="24"/>
        </w:rPr>
        <w:t>vorzulegen.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(3) Aus nicht fristg</w:t>
      </w:r>
      <w:r>
        <w:rPr>
          <w:rFonts w:cs="BookmanOldStyle"/>
          <w:sz w:val="24"/>
          <w:szCs w:val="24"/>
        </w:rPr>
        <w:t>e</w:t>
      </w:r>
      <w:r w:rsidRPr="00986616">
        <w:rPr>
          <w:rFonts w:cs="BookmanOldStyle"/>
          <w:sz w:val="24"/>
          <w:szCs w:val="24"/>
        </w:rPr>
        <w:t>recht geräumten</w:t>
      </w:r>
      <w:r>
        <w:rPr>
          <w:rFonts w:cs="BookmanOldStyle"/>
          <w:sz w:val="24"/>
          <w:szCs w:val="24"/>
        </w:rPr>
        <w:t xml:space="preserve"> </w:t>
      </w:r>
      <w:r w:rsidRPr="00986616">
        <w:rPr>
          <w:rFonts w:cs="BookmanOldStyle"/>
          <w:sz w:val="24"/>
          <w:szCs w:val="24"/>
        </w:rPr>
        <w:t>Schließfächern entnommene Gegenstände</w:t>
      </w:r>
      <w:r>
        <w:rPr>
          <w:rFonts w:cs="BookmanOldStyle"/>
          <w:sz w:val="24"/>
          <w:szCs w:val="24"/>
        </w:rPr>
        <w:t xml:space="preserve"> </w:t>
      </w:r>
      <w:r w:rsidRPr="00986616">
        <w:rPr>
          <w:rFonts w:cs="BookmanOldStyle"/>
          <w:sz w:val="24"/>
          <w:szCs w:val="24"/>
        </w:rPr>
        <w:t>werden als Fundsachen</w:t>
      </w:r>
      <w:r>
        <w:rPr>
          <w:rFonts w:cs="BookmanOldStyle"/>
          <w:sz w:val="24"/>
          <w:szCs w:val="24"/>
        </w:rPr>
        <w:t xml:space="preserve"> </w:t>
      </w:r>
      <w:r w:rsidRPr="00986616">
        <w:rPr>
          <w:rFonts w:cs="BookmanOldStyle"/>
          <w:sz w:val="24"/>
          <w:szCs w:val="24"/>
        </w:rPr>
        <w:t>nach den Bestimmungen des</w:t>
      </w:r>
      <w:r>
        <w:rPr>
          <w:rFonts w:cs="BookmanOldStyle"/>
          <w:sz w:val="24"/>
          <w:szCs w:val="24"/>
        </w:rPr>
        <w:t xml:space="preserve"> </w:t>
      </w:r>
      <w:r w:rsidRPr="00986616">
        <w:rPr>
          <w:rFonts w:cs="BookmanOldStyle"/>
          <w:sz w:val="24"/>
          <w:szCs w:val="24"/>
        </w:rPr>
        <w:t>ABGB behandelt.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(4) D</w:t>
      </w:r>
      <w:r>
        <w:rPr>
          <w:rFonts w:cs="BookmanOldStyle"/>
          <w:sz w:val="24"/>
          <w:szCs w:val="24"/>
        </w:rPr>
        <w:t>ie</w:t>
      </w:r>
      <w:r w:rsidRPr="00986616">
        <w:rPr>
          <w:rFonts w:cs="BookmanOldStyle"/>
          <w:sz w:val="24"/>
          <w:szCs w:val="24"/>
        </w:rPr>
        <w:t xml:space="preserve"> Bibliotheks</w:t>
      </w:r>
      <w:r>
        <w:rPr>
          <w:rFonts w:cs="BookmanOldStyle"/>
          <w:sz w:val="24"/>
          <w:szCs w:val="24"/>
        </w:rPr>
        <w:t>leitung</w:t>
      </w:r>
      <w:r w:rsidRPr="00986616">
        <w:rPr>
          <w:rFonts w:cs="BookmanOldStyle"/>
          <w:sz w:val="24"/>
          <w:szCs w:val="24"/>
        </w:rPr>
        <w:t xml:space="preserve"> übt das</w:t>
      </w:r>
      <w:r>
        <w:rPr>
          <w:rFonts w:cs="BookmanOldStyle"/>
          <w:sz w:val="24"/>
          <w:szCs w:val="24"/>
        </w:rPr>
        <w:t xml:space="preserve"> </w:t>
      </w:r>
      <w:r w:rsidRPr="00986616">
        <w:rPr>
          <w:rFonts w:cs="BookmanOldStyle"/>
          <w:sz w:val="24"/>
          <w:szCs w:val="24"/>
        </w:rPr>
        <w:t xml:space="preserve">Hausrecht aus; </w:t>
      </w:r>
      <w:r>
        <w:rPr>
          <w:rFonts w:cs="BookmanOldStyle"/>
          <w:sz w:val="24"/>
          <w:szCs w:val="24"/>
        </w:rPr>
        <w:t>sie</w:t>
      </w:r>
      <w:r w:rsidRPr="00986616">
        <w:rPr>
          <w:rFonts w:cs="BookmanOldStyle"/>
          <w:sz w:val="24"/>
          <w:szCs w:val="24"/>
        </w:rPr>
        <w:t xml:space="preserve"> kann </w:t>
      </w:r>
      <w:r>
        <w:rPr>
          <w:rFonts w:cs="BookmanOldStyle"/>
          <w:sz w:val="24"/>
          <w:szCs w:val="24"/>
        </w:rPr>
        <w:t>das LB-P</w:t>
      </w:r>
      <w:r w:rsidRPr="00986616">
        <w:rPr>
          <w:rFonts w:cs="BookmanOldStyle"/>
          <w:sz w:val="24"/>
          <w:szCs w:val="24"/>
        </w:rPr>
        <w:t>ersonal mit der Wahrnehmung</w:t>
      </w:r>
      <w:r>
        <w:rPr>
          <w:rFonts w:cs="BookmanOldStyle"/>
          <w:sz w:val="24"/>
          <w:szCs w:val="24"/>
        </w:rPr>
        <w:t xml:space="preserve"> </w:t>
      </w:r>
      <w:r w:rsidRPr="00986616">
        <w:rPr>
          <w:rFonts w:cs="BookmanOldStyle"/>
          <w:sz w:val="24"/>
          <w:szCs w:val="24"/>
        </w:rPr>
        <w:t>des Hausrechts beauftragen.</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xml:space="preserve">§ </w:t>
      </w:r>
      <w:r>
        <w:rPr>
          <w:rFonts w:cs="BookmanOldStyle,Bold"/>
          <w:b/>
          <w:bCs/>
          <w:sz w:val="24"/>
          <w:szCs w:val="24"/>
        </w:rPr>
        <w:t xml:space="preserve">8 </w:t>
      </w:r>
      <w:r w:rsidRPr="00986616">
        <w:rPr>
          <w:rFonts w:cs="BookmanOldStyle,Bold"/>
          <w:b/>
          <w:bCs/>
          <w:sz w:val="24"/>
          <w:szCs w:val="24"/>
        </w:rPr>
        <w:t>Haftung der Bibliothek</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Die </w:t>
      </w:r>
      <w:r>
        <w:rPr>
          <w:rFonts w:cs="BookmanOldStyle"/>
          <w:sz w:val="24"/>
          <w:szCs w:val="24"/>
        </w:rPr>
        <w:t>LB</w:t>
      </w:r>
      <w:r w:rsidRPr="00986616">
        <w:rPr>
          <w:rFonts w:cs="BookmanOldStyle"/>
          <w:sz w:val="24"/>
          <w:szCs w:val="24"/>
        </w:rPr>
        <w:t xml:space="preserve"> bzw. ihr Träger</w:t>
      </w:r>
      <w:r>
        <w:rPr>
          <w:rFonts w:cs="BookmanOldStyle"/>
          <w:sz w:val="24"/>
          <w:szCs w:val="24"/>
        </w:rPr>
        <w:t xml:space="preserve"> </w:t>
      </w:r>
      <w:r w:rsidRPr="00986616">
        <w:rPr>
          <w:rFonts w:cs="BookmanOldStyle"/>
          <w:sz w:val="24"/>
          <w:szCs w:val="24"/>
        </w:rPr>
        <w:t>haftet nicht für den Verlust oder</w:t>
      </w:r>
      <w:r>
        <w:rPr>
          <w:rFonts w:cs="BookmanOldStyle"/>
          <w:sz w:val="24"/>
          <w:szCs w:val="24"/>
        </w:rPr>
        <w:t xml:space="preserve"> </w:t>
      </w:r>
      <w:r w:rsidRPr="00986616">
        <w:rPr>
          <w:rFonts w:cs="BookmanOldStyle"/>
          <w:sz w:val="24"/>
          <w:szCs w:val="24"/>
        </w:rPr>
        <w:t>die Beschädigung von Gegenständen,</w:t>
      </w:r>
      <w:r>
        <w:rPr>
          <w:rFonts w:cs="BookmanOldStyle"/>
          <w:sz w:val="24"/>
          <w:szCs w:val="24"/>
        </w:rPr>
        <w:t xml:space="preserve"> </w:t>
      </w:r>
      <w:r w:rsidRPr="00986616">
        <w:rPr>
          <w:rFonts w:cs="BookmanOldStyle"/>
          <w:sz w:val="24"/>
          <w:szCs w:val="24"/>
        </w:rPr>
        <w:t xml:space="preserve">die in die </w:t>
      </w:r>
      <w:r>
        <w:rPr>
          <w:rFonts w:cs="BookmanOldStyle"/>
          <w:sz w:val="24"/>
          <w:szCs w:val="24"/>
        </w:rPr>
        <w:t>LB</w:t>
      </w:r>
      <w:r w:rsidRPr="00986616">
        <w:rPr>
          <w:rFonts w:cs="BookmanOldStyle"/>
          <w:sz w:val="24"/>
          <w:szCs w:val="24"/>
        </w:rPr>
        <w:t xml:space="preserve"> mitgebracht</w:t>
      </w:r>
      <w:r>
        <w:rPr>
          <w:rFonts w:cs="BookmanOldStyle"/>
          <w:sz w:val="24"/>
          <w:szCs w:val="24"/>
        </w:rPr>
        <w:t xml:space="preserve"> </w:t>
      </w:r>
      <w:r w:rsidRPr="00986616">
        <w:rPr>
          <w:rFonts w:cs="BookmanOldStyle"/>
          <w:sz w:val="24"/>
          <w:szCs w:val="24"/>
        </w:rPr>
        <w:t>werden. Für Gegenstände,</w:t>
      </w:r>
      <w:r>
        <w:rPr>
          <w:rFonts w:cs="BookmanOldStyle"/>
          <w:sz w:val="24"/>
          <w:szCs w:val="24"/>
        </w:rPr>
        <w:t xml:space="preserve"> </w:t>
      </w:r>
      <w:r w:rsidRPr="00986616">
        <w:rPr>
          <w:rFonts w:cs="BookmanOldStyle"/>
          <w:sz w:val="24"/>
          <w:szCs w:val="24"/>
        </w:rPr>
        <w:t>die aus den vorhandenen Aufbewahrungseinrichtungen</w:t>
      </w:r>
      <w:r>
        <w:rPr>
          <w:rFonts w:cs="BookmanOldStyle"/>
          <w:sz w:val="24"/>
          <w:szCs w:val="24"/>
        </w:rPr>
        <w:t xml:space="preserve"> </w:t>
      </w:r>
      <w:r w:rsidRPr="00986616">
        <w:rPr>
          <w:rFonts w:cs="BookmanOldStyle"/>
          <w:sz w:val="24"/>
          <w:szCs w:val="24"/>
        </w:rPr>
        <w:t xml:space="preserve">abhandenkommen, haftet die </w:t>
      </w:r>
      <w:r>
        <w:rPr>
          <w:rFonts w:cs="BookmanOldStyle"/>
          <w:sz w:val="24"/>
          <w:szCs w:val="24"/>
        </w:rPr>
        <w:t>LB</w:t>
      </w:r>
      <w:r w:rsidRPr="00986616">
        <w:rPr>
          <w:rFonts w:cs="BookmanOldStyle"/>
          <w:sz w:val="24"/>
          <w:szCs w:val="24"/>
        </w:rPr>
        <w:t xml:space="preserve"> bzw.</w:t>
      </w:r>
      <w:r>
        <w:rPr>
          <w:rFonts w:cs="BookmanOldStyle"/>
          <w:sz w:val="24"/>
          <w:szCs w:val="24"/>
        </w:rPr>
        <w:t xml:space="preserve"> </w:t>
      </w:r>
      <w:r w:rsidRPr="00986616">
        <w:rPr>
          <w:rFonts w:cs="BookmanOldStyle"/>
          <w:sz w:val="24"/>
          <w:szCs w:val="24"/>
        </w:rPr>
        <w:t xml:space="preserve">ihr Träger nur, wenn der </w:t>
      </w:r>
      <w:r>
        <w:rPr>
          <w:rFonts w:cs="BookmanOldStyle"/>
          <w:sz w:val="24"/>
          <w:szCs w:val="24"/>
        </w:rPr>
        <w:t xml:space="preserve">LB </w:t>
      </w:r>
      <w:r w:rsidRPr="00986616">
        <w:rPr>
          <w:rFonts w:cs="BookmanOldStyle"/>
          <w:sz w:val="24"/>
          <w:szCs w:val="24"/>
        </w:rPr>
        <w:t>ein Verschulden nachgewiesen</w:t>
      </w:r>
      <w:r>
        <w:rPr>
          <w:rFonts w:cs="BookmanOldStyle"/>
          <w:sz w:val="24"/>
          <w:szCs w:val="24"/>
        </w:rPr>
        <w:t xml:space="preserve"> </w:t>
      </w:r>
      <w:r w:rsidRPr="00986616">
        <w:rPr>
          <w:rFonts w:cs="BookmanOldStyle"/>
          <w:sz w:val="24"/>
          <w:szCs w:val="24"/>
        </w:rPr>
        <w:t>wird; für Geld, Wertsachen</w:t>
      </w:r>
      <w:r>
        <w:rPr>
          <w:rFonts w:cs="BookmanOldStyle"/>
          <w:sz w:val="24"/>
          <w:szCs w:val="24"/>
        </w:rPr>
        <w:t xml:space="preserve"> </w:t>
      </w:r>
      <w:r w:rsidRPr="00986616">
        <w:rPr>
          <w:rFonts w:cs="BookmanOldStyle"/>
          <w:sz w:val="24"/>
          <w:szCs w:val="24"/>
        </w:rPr>
        <w:t>und Kostbarkeiten wird nicht gehaftet.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(2) Die </w:t>
      </w:r>
      <w:r>
        <w:rPr>
          <w:rFonts w:cs="BookmanOldStyle"/>
          <w:sz w:val="24"/>
          <w:szCs w:val="24"/>
        </w:rPr>
        <w:t>LB</w:t>
      </w:r>
      <w:r w:rsidRPr="00986616">
        <w:rPr>
          <w:rFonts w:cs="BookmanOldStyle"/>
          <w:sz w:val="24"/>
          <w:szCs w:val="24"/>
        </w:rPr>
        <w:t xml:space="preserve"> bzw. ihr Träger</w:t>
      </w:r>
      <w:r>
        <w:rPr>
          <w:rFonts w:cs="BookmanOldStyle"/>
          <w:sz w:val="24"/>
          <w:szCs w:val="24"/>
        </w:rPr>
        <w:t xml:space="preserve"> </w:t>
      </w:r>
      <w:r w:rsidRPr="00986616">
        <w:rPr>
          <w:rFonts w:cs="BookmanOldStyle"/>
          <w:sz w:val="24"/>
          <w:szCs w:val="24"/>
        </w:rPr>
        <w:t>haftet nicht für Schäden, die durch</w:t>
      </w:r>
      <w:r>
        <w:rPr>
          <w:rFonts w:cs="BookmanOldStyle"/>
          <w:sz w:val="24"/>
          <w:szCs w:val="24"/>
        </w:rPr>
        <w:t xml:space="preserve"> </w:t>
      </w:r>
      <w:r w:rsidRPr="00986616">
        <w:rPr>
          <w:rFonts w:cs="BookmanOldStyle"/>
          <w:sz w:val="24"/>
          <w:szCs w:val="24"/>
        </w:rPr>
        <w:t>unrichtige, unvollständige, unterbliebene</w:t>
      </w:r>
      <w:r>
        <w:rPr>
          <w:rFonts w:cs="BookmanOldStyle"/>
          <w:sz w:val="24"/>
          <w:szCs w:val="24"/>
        </w:rPr>
        <w:t xml:space="preserve"> </w:t>
      </w:r>
      <w:r w:rsidRPr="00986616">
        <w:rPr>
          <w:rFonts w:cs="BookmanOldStyle"/>
          <w:sz w:val="24"/>
          <w:szCs w:val="24"/>
        </w:rPr>
        <w:t>oder zeitlich verzögerte</w:t>
      </w:r>
      <w:r>
        <w:rPr>
          <w:rFonts w:cs="BookmanOldStyle"/>
          <w:sz w:val="24"/>
          <w:szCs w:val="24"/>
        </w:rPr>
        <w:t xml:space="preserve"> </w:t>
      </w:r>
      <w:r w:rsidRPr="00986616">
        <w:rPr>
          <w:rFonts w:cs="BookmanOldStyle"/>
          <w:sz w:val="24"/>
          <w:szCs w:val="24"/>
        </w:rPr>
        <w:t>Bibliotheksleistungen entstehen.</w:t>
      </w:r>
      <w:r>
        <w:rPr>
          <w:rFonts w:cs="BookmanOldStyle"/>
          <w:sz w:val="24"/>
          <w:szCs w:val="24"/>
        </w:rPr>
        <w:t xml:space="preserve"> </w:t>
      </w:r>
      <w:r w:rsidRPr="00986616">
        <w:rPr>
          <w:rFonts w:cs="BookmanOldStyle"/>
          <w:sz w:val="24"/>
          <w:szCs w:val="24"/>
        </w:rPr>
        <w:t>Dasselbe gilt für Schäden, die</w:t>
      </w:r>
      <w:r>
        <w:rPr>
          <w:rFonts w:cs="BookmanOldStyle"/>
          <w:sz w:val="24"/>
          <w:szCs w:val="24"/>
        </w:rPr>
        <w:t xml:space="preserve"> </w:t>
      </w:r>
      <w:r w:rsidRPr="00986616">
        <w:rPr>
          <w:rFonts w:cs="BookmanOldStyle"/>
          <w:sz w:val="24"/>
          <w:szCs w:val="24"/>
        </w:rPr>
        <w:t>durch Nutzung von Datenträgern,</w:t>
      </w:r>
      <w:r>
        <w:rPr>
          <w:rFonts w:cs="BookmanOldStyle"/>
          <w:sz w:val="24"/>
          <w:szCs w:val="24"/>
        </w:rPr>
        <w:t xml:space="preserve"> </w:t>
      </w:r>
      <w:r w:rsidRPr="00986616">
        <w:rPr>
          <w:rFonts w:cs="BookmanOldStyle"/>
          <w:sz w:val="24"/>
          <w:szCs w:val="24"/>
        </w:rPr>
        <w:t>Datenbanken oder elektronischen</w:t>
      </w:r>
      <w:r>
        <w:rPr>
          <w:rFonts w:cs="BookmanOldStyle"/>
          <w:sz w:val="24"/>
          <w:szCs w:val="24"/>
        </w:rPr>
        <w:t xml:space="preserve"> </w:t>
      </w:r>
      <w:r w:rsidRPr="00986616">
        <w:rPr>
          <w:rFonts w:cs="BookmanOldStyle"/>
          <w:sz w:val="24"/>
          <w:szCs w:val="24"/>
        </w:rPr>
        <w:t>Netzen entstehen.</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xml:space="preserve">§ </w:t>
      </w:r>
      <w:r>
        <w:rPr>
          <w:rFonts w:cs="BookmanOldStyle,Bold"/>
          <w:b/>
          <w:bCs/>
          <w:sz w:val="24"/>
          <w:szCs w:val="24"/>
        </w:rPr>
        <w:t xml:space="preserve">9 </w:t>
      </w:r>
      <w:r w:rsidRPr="00986616">
        <w:rPr>
          <w:rFonts w:cs="BookmanOldStyle,Bold"/>
          <w:b/>
          <w:bCs/>
          <w:sz w:val="24"/>
          <w:szCs w:val="24"/>
        </w:rPr>
        <w:t>Pfand</w:t>
      </w:r>
    </w:p>
    <w:p w:rsidR="00F614EF" w:rsidRDefault="00F614EF" w:rsidP="00F614EF">
      <w:pPr>
        <w:autoSpaceDE w:val="0"/>
        <w:autoSpaceDN w:val="0"/>
        <w:adjustRightInd w:val="0"/>
        <w:jc w:val="both"/>
        <w:rPr>
          <w:rFonts w:cs="BookmanOldStyle"/>
          <w:sz w:val="24"/>
          <w:szCs w:val="24"/>
        </w:rPr>
      </w:pPr>
      <w:r w:rsidRPr="00986616">
        <w:rPr>
          <w:rFonts w:cs="BookmanOldStyle"/>
          <w:sz w:val="24"/>
          <w:szCs w:val="24"/>
        </w:rPr>
        <w:t>Für die Bereitstellung von Schlüsseln</w:t>
      </w:r>
      <w:r>
        <w:rPr>
          <w:rFonts w:cs="BookmanOldStyle"/>
          <w:sz w:val="24"/>
          <w:szCs w:val="24"/>
        </w:rPr>
        <w:t xml:space="preserve"> </w:t>
      </w:r>
      <w:r w:rsidRPr="00986616">
        <w:rPr>
          <w:rFonts w:cs="BookmanOldStyle"/>
          <w:sz w:val="24"/>
          <w:szCs w:val="24"/>
        </w:rPr>
        <w:t xml:space="preserve">zu </w:t>
      </w:r>
      <w:r>
        <w:rPr>
          <w:rFonts w:cs="BookmanOldStyle"/>
          <w:sz w:val="24"/>
          <w:szCs w:val="24"/>
        </w:rPr>
        <w:t>Schließfächern und anderen Benu</w:t>
      </w:r>
      <w:r w:rsidRPr="00986616">
        <w:rPr>
          <w:rFonts w:cs="BookmanOldStyle"/>
          <w:sz w:val="24"/>
          <w:szCs w:val="24"/>
        </w:rPr>
        <w:t>tzungseinrichtungen</w:t>
      </w:r>
      <w:r>
        <w:rPr>
          <w:rFonts w:cs="BookmanOldStyle"/>
          <w:sz w:val="24"/>
          <w:szCs w:val="24"/>
        </w:rPr>
        <w:t xml:space="preserve"> </w:t>
      </w:r>
      <w:r w:rsidRPr="00986616">
        <w:rPr>
          <w:rFonts w:cs="BookmanOldStyle"/>
          <w:sz w:val="24"/>
          <w:szCs w:val="24"/>
        </w:rPr>
        <w:t xml:space="preserve">der </w:t>
      </w:r>
      <w:r>
        <w:rPr>
          <w:rFonts w:cs="BookmanOldStyle"/>
          <w:sz w:val="24"/>
          <w:szCs w:val="24"/>
        </w:rPr>
        <w:t xml:space="preserve">LB </w:t>
      </w:r>
      <w:r w:rsidRPr="00986616">
        <w:rPr>
          <w:rFonts w:cs="BookmanOldStyle"/>
          <w:sz w:val="24"/>
          <w:szCs w:val="24"/>
        </w:rPr>
        <w:t>kann Pfand in angemessener</w:t>
      </w:r>
      <w:r>
        <w:rPr>
          <w:rFonts w:cs="BookmanOldStyle"/>
          <w:sz w:val="24"/>
          <w:szCs w:val="24"/>
        </w:rPr>
        <w:t xml:space="preserve"> </w:t>
      </w:r>
      <w:r w:rsidRPr="00986616">
        <w:rPr>
          <w:rFonts w:cs="BookmanOldStyle"/>
          <w:sz w:val="24"/>
          <w:szCs w:val="24"/>
        </w:rPr>
        <w:t>Höhe erhoben werden. Müssen</w:t>
      </w:r>
      <w:r>
        <w:rPr>
          <w:rFonts w:cs="BookmanOldStyle"/>
          <w:sz w:val="24"/>
          <w:szCs w:val="24"/>
        </w:rPr>
        <w:t xml:space="preserve"> </w:t>
      </w:r>
      <w:r w:rsidRPr="00986616">
        <w:rPr>
          <w:rFonts w:cs="BookmanOldStyle"/>
          <w:sz w:val="24"/>
          <w:szCs w:val="24"/>
        </w:rPr>
        <w:t>wegen des Verlusts von Schlüsseln</w:t>
      </w:r>
      <w:r>
        <w:rPr>
          <w:rFonts w:cs="BookmanOldStyle"/>
          <w:sz w:val="24"/>
          <w:szCs w:val="24"/>
        </w:rPr>
        <w:t xml:space="preserve"> </w:t>
      </w:r>
      <w:r w:rsidRPr="00986616">
        <w:rPr>
          <w:rFonts w:cs="BookmanOldStyle"/>
          <w:sz w:val="24"/>
          <w:szCs w:val="24"/>
        </w:rPr>
        <w:t>Schlösser ersetzt werden, so</w:t>
      </w:r>
      <w:r>
        <w:rPr>
          <w:rFonts w:cs="BookmanOldStyle"/>
          <w:sz w:val="24"/>
          <w:szCs w:val="24"/>
        </w:rPr>
        <w:t xml:space="preserve"> </w:t>
      </w:r>
      <w:r w:rsidRPr="00986616">
        <w:rPr>
          <w:rFonts w:cs="BookmanOldStyle"/>
          <w:sz w:val="24"/>
          <w:szCs w:val="24"/>
        </w:rPr>
        <w:t>hat der Ben</w:t>
      </w:r>
      <w:r>
        <w:rPr>
          <w:rFonts w:cs="BookmanOldStyle"/>
          <w:sz w:val="24"/>
          <w:szCs w:val="24"/>
        </w:rPr>
        <w:t>u</w:t>
      </w:r>
      <w:r w:rsidRPr="00986616">
        <w:rPr>
          <w:rFonts w:cs="BookmanOldStyle"/>
          <w:sz w:val="24"/>
          <w:szCs w:val="24"/>
        </w:rPr>
        <w:t>tzer die Kosten zu</w:t>
      </w:r>
      <w:r>
        <w:rPr>
          <w:rFonts w:cs="BookmanOldStyle"/>
          <w:sz w:val="24"/>
          <w:szCs w:val="24"/>
        </w:rPr>
        <w:t xml:space="preserve"> </w:t>
      </w:r>
      <w:r w:rsidRPr="00986616">
        <w:rPr>
          <w:rFonts w:cs="BookmanOldStyle"/>
          <w:sz w:val="24"/>
          <w:szCs w:val="24"/>
        </w:rPr>
        <w:t>tragen.</w:t>
      </w:r>
    </w:p>
    <w:p w:rsidR="00F614EF" w:rsidRDefault="00F614EF" w:rsidP="00F614EF">
      <w:pPr>
        <w:autoSpaceDE w:val="0"/>
        <w:autoSpaceDN w:val="0"/>
        <w:adjustRightInd w:val="0"/>
        <w:jc w:val="both"/>
        <w:rPr>
          <w:rFonts w:cs="BookmanOldStyle"/>
          <w:sz w:val="24"/>
          <w:szCs w:val="24"/>
        </w:rPr>
      </w:pPr>
    </w:p>
    <w:p w:rsidR="00F614EF" w:rsidRDefault="00F614EF" w:rsidP="00F614EF">
      <w:pPr>
        <w:autoSpaceDE w:val="0"/>
        <w:autoSpaceDN w:val="0"/>
        <w:adjustRightInd w:val="0"/>
        <w:jc w:val="both"/>
        <w:rPr>
          <w:rFonts w:cs="BookmanOldStyle"/>
          <w:sz w:val="24"/>
          <w:szCs w:val="24"/>
        </w:rPr>
      </w:pPr>
    </w:p>
    <w:p w:rsidR="00F614EF" w:rsidRDefault="00F614EF" w:rsidP="00F614EF">
      <w:pPr>
        <w:autoSpaceDE w:val="0"/>
        <w:autoSpaceDN w:val="0"/>
        <w:adjustRightInd w:val="0"/>
        <w:jc w:val="both"/>
        <w:rPr>
          <w:rFonts w:cs="BookmanOldStyle"/>
          <w:sz w:val="24"/>
          <w:szCs w:val="24"/>
        </w:rPr>
      </w:pPr>
    </w:p>
    <w:p w:rsidR="00F614EF" w:rsidRDefault="00F614EF" w:rsidP="00F614EF">
      <w:pPr>
        <w:autoSpaceDE w:val="0"/>
        <w:autoSpaceDN w:val="0"/>
        <w:adjustRightInd w:val="0"/>
        <w:jc w:val="both"/>
        <w:rPr>
          <w:rFonts w:cs="BookmanOldStyle"/>
          <w:sz w:val="24"/>
          <w:szCs w:val="24"/>
        </w:rPr>
      </w:pPr>
    </w:p>
    <w:p w:rsidR="00F614EF" w:rsidRDefault="00F614EF" w:rsidP="00F614EF">
      <w:pPr>
        <w:autoSpaceDE w:val="0"/>
        <w:autoSpaceDN w:val="0"/>
        <w:adjustRightInd w:val="0"/>
        <w:jc w:val="both"/>
        <w:rPr>
          <w:rFonts w:cs="BookmanOldStyle"/>
          <w:sz w:val="24"/>
          <w:szCs w:val="24"/>
        </w:rPr>
      </w:pPr>
    </w:p>
    <w:p w:rsidR="00F614EF" w:rsidRPr="00986616" w:rsidRDefault="00F614EF" w:rsidP="00F614EF">
      <w:pPr>
        <w:autoSpaceDE w:val="0"/>
        <w:autoSpaceDN w:val="0"/>
        <w:adjustRightInd w:val="0"/>
        <w:jc w:val="center"/>
        <w:rPr>
          <w:rFonts w:cs="BookmanOldStyle,Bold"/>
          <w:b/>
          <w:bCs/>
          <w:sz w:val="26"/>
          <w:szCs w:val="26"/>
        </w:rPr>
      </w:pPr>
      <w:r w:rsidRPr="00986616">
        <w:rPr>
          <w:rFonts w:cs="BookmanOldStyle,Bold"/>
          <w:b/>
          <w:bCs/>
          <w:sz w:val="26"/>
          <w:szCs w:val="26"/>
        </w:rPr>
        <w:t>II. Ben</w:t>
      </w:r>
      <w:r>
        <w:rPr>
          <w:rFonts w:cs="BookmanOldStyle,Bold"/>
          <w:b/>
          <w:bCs/>
          <w:sz w:val="26"/>
          <w:szCs w:val="26"/>
        </w:rPr>
        <w:t>u</w:t>
      </w:r>
      <w:r w:rsidRPr="00986616">
        <w:rPr>
          <w:rFonts w:cs="BookmanOldStyle,Bold"/>
          <w:b/>
          <w:bCs/>
          <w:sz w:val="26"/>
          <w:szCs w:val="26"/>
        </w:rPr>
        <w:t>tzung innerhalb der</w:t>
      </w:r>
      <w:r>
        <w:rPr>
          <w:rFonts w:cs="BookmanOldStyle,Bold"/>
          <w:b/>
          <w:bCs/>
          <w:sz w:val="26"/>
          <w:szCs w:val="26"/>
        </w:rPr>
        <w:t xml:space="preserve"> </w:t>
      </w:r>
      <w:r w:rsidRPr="00986616">
        <w:rPr>
          <w:rFonts w:cs="BookmanOldStyle,Bold"/>
          <w:b/>
          <w:bCs/>
          <w:sz w:val="26"/>
          <w:szCs w:val="26"/>
        </w:rPr>
        <w:t>Bibliothek</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xml:space="preserve">§ </w:t>
      </w:r>
      <w:r>
        <w:rPr>
          <w:rFonts w:cs="BookmanOldStyle,Bold"/>
          <w:b/>
          <w:bCs/>
          <w:sz w:val="24"/>
          <w:szCs w:val="24"/>
        </w:rPr>
        <w:t xml:space="preserve">10 </w:t>
      </w:r>
      <w:r w:rsidRPr="00986616">
        <w:rPr>
          <w:rFonts w:cs="BookmanOldStyle,Bold"/>
          <w:b/>
          <w:bCs/>
          <w:sz w:val="24"/>
          <w:szCs w:val="24"/>
        </w:rPr>
        <w:t>Allgemeines</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Mit der Nutzung der bibliothekarischen</w:t>
      </w:r>
      <w:r>
        <w:rPr>
          <w:rFonts w:cs="BookmanOldStyle"/>
          <w:sz w:val="24"/>
          <w:szCs w:val="24"/>
        </w:rPr>
        <w:t xml:space="preserve"> </w:t>
      </w:r>
      <w:r w:rsidRPr="00986616">
        <w:rPr>
          <w:rFonts w:cs="BookmanOldStyle"/>
          <w:sz w:val="24"/>
          <w:szCs w:val="24"/>
        </w:rPr>
        <w:t>Einrichtungen und Dienstleistungen</w:t>
      </w:r>
      <w:r>
        <w:rPr>
          <w:rFonts w:cs="BookmanOldStyle"/>
          <w:sz w:val="24"/>
          <w:szCs w:val="24"/>
        </w:rPr>
        <w:t xml:space="preserve"> verpflichtet sich der Benu</w:t>
      </w:r>
      <w:r w:rsidRPr="00986616">
        <w:rPr>
          <w:rFonts w:cs="BookmanOldStyle"/>
          <w:sz w:val="24"/>
          <w:szCs w:val="24"/>
        </w:rPr>
        <w:t>tzer</w:t>
      </w:r>
      <w:r>
        <w:rPr>
          <w:rFonts w:cs="BookmanOldStyle"/>
          <w:sz w:val="24"/>
          <w:szCs w:val="24"/>
        </w:rPr>
        <w:t xml:space="preserve"> zur Beachtung der Benu</w:t>
      </w:r>
      <w:r w:rsidRPr="00986616">
        <w:rPr>
          <w:rFonts w:cs="BookmanOldStyle"/>
          <w:sz w:val="24"/>
          <w:szCs w:val="24"/>
        </w:rPr>
        <w:t>tzungsordnung.</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1 Benu</w:t>
      </w:r>
      <w:r w:rsidRPr="00986616">
        <w:rPr>
          <w:rFonts w:cs="BookmanOldStyle,Bold"/>
          <w:b/>
          <w:bCs/>
          <w:sz w:val="24"/>
          <w:szCs w:val="24"/>
        </w:rPr>
        <w:t>tzung im Lesesaal</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(1) Alle im Lesebereich der Bibliothek</w:t>
      </w:r>
      <w:r>
        <w:rPr>
          <w:rFonts w:cs="BookmanOldStyle"/>
          <w:sz w:val="24"/>
          <w:szCs w:val="24"/>
        </w:rPr>
        <w:t xml:space="preserve"> </w:t>
      </w:r>
      <w:r w:rsidRPr="00986616">
        <w:rPr>
          <w:rFonts w:cs="BookmanOldStyle"/>
          <w:sz w:val="24"/>
          <w:szCs w:val="24"/>
        </w:rPr>
        <w:t>aufgestellten und ausgelegten</w:t>
      </w:r>
      <w:r>
        <w:rPr>
          <w:rFonts w:cs="BookmanOldStyle"/>
          <w:sz w:val="24"/>
          <w:szCs w:val="24"/>
        </w:rPr>
        <w:t xml:space="preserve"> </w:t>
      </w:r>
      <w:r w:rsidRPr="00986616">
        <w:rPr>
          <w:rFonts w:cs="BookmanOldStyle"/>
          <w:sz w:val="24"/>
          <w:szCs w:val="24"/>
        </w:rPr>
        <w:t>Werke können in der Regel nur an</w:t>
      </w:r>
      <w:r>
        <w:rPr>
          <w:rFonts w:cs="BookmanOldStyle"/>
          <w:sz w:val="24"/>
          <w:szCs w:val="24"/>
        </w:rPr>
        <w:t xml:space="preserve"> </w:t>
      </w:r>
      <w:r w:rsidRPr="00986616">
        <w:rPr>
          <w:rFonts w:cs="BookmanOldStyle"/>
          <w:sz w:val="24"/>
          <w:szCs w:val="24"/>
        </w:rPr>
        <w:t>Ort und Stelle benützt werden.</w:t>
      </w:r>
      <w:r>
        <w:rPr>
          <w:rFonts w:cs="BookmanOldStyle"/>
          <w:sz w:val="24"/>
          <w:szCs w:val="24"/>
        </w:rPr>
        <w:t xml:space="preserve"> </w:t>
      </w:r>
      <w:r w:rsidRPr="00986616">
        <w:rPr>
          <w:rFonts w:cs="BookmanOldStyle"/>
          <w:sz w:val="24"/>
          <w:szCs w:val="24"/>
        </w:rPr>
        <w:t>Nach Gebrauch sind die Werke an</w:t>
      </w:r>
      <w:r>
        <w:rPr>
          <w:rFonts w:cs="BookmanOldStyle"/>
          <w:sz w:val="24"/>
          <w:szCs w:val="24"/>
        </w:rPr>
        <w:t xml:space="preserve"> </w:t>
      </w:r>
      <w:r w:rsidRPr="00986616">
        <w:rPr>
          <w:rFonts w:cs="BookmanOldStyle"/>
          <w:sz w:val="24"/>
          <w:szCs w:val="24"/>
        </w:rPr>
        <w:t>einem dafür bestimmten Platz abzulegen.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(2) Leseplätze dürfen nicht vorbelegt</w:t>
      </w:r>
      <w:r>
        <w:rPr>
          <w:rFonts w:cs="BookmanOldStyle"/>
          <w:sz w:val="24"/>
          <w:szCs w:val="24"/>
        </w:rPr>
        <w:t xml:space="preserve"> </w:t>
      </w:r>
      <w:r w:rsidRPr="00986616">
        <w:rPr>
          <w:rFonts w:cs="BookmanOldStyle"/>
          <w:sz w:val="24"/>
          <w:szCs w:val="24"/>
        </w:rPr>
        <w:t>werden. Wer den Lesebereich</w:t>
      </w:r>
      <w:r>
        <w:rPr>
          <w:rFonts w:cs="BookmanOldStyle"/>
          <w:sz w:val="24"/>
          <w:szCs w:val="24"/>
        </w:rPr>
        <w:t xml:space="preserve"> verlässt, muss</w:t>
      </w:r>
      <w:r w:rsidRPr="00986616">
        <w:rPr>
          <w:rFonts w:cs="BookmanOldStyle"/>
          <w:sz w:val="24"/>
          <w:szCs w:val="24"/>
        </w:rPr>
        <w:t xml:space="preserve"> seinen Arbeitsplatz</w:t>
      </w:r>
      <w:r>
        <w:rPr>
          <w:rFonts w:cs="BookmanOldStyle"/>
          <w:sz w:val="24"/>
          <w:szCs w:val="24"/>
        </w:rPr>
        <w:t xml:space="preserve"> </w:t>
      </w:r>
      <w:r w:rsidRPr="00986616">
        <w:rPr>
          <w:rFonts w:cs="BookmanOldStyle"/>
          <w:sz w:val="24"/>
          <w:szCs w:val="24"/>
        </w:rPr>
        <w:t>räumen. Ander</w:t>
      </w:r>
      <w:r>
        <w:rPr>
          <w:rFonts w:cs="BookmanOldStyle"/>
          <w:sz w:val="24"/>
          <w:szCs w:val="24"/>
        </w:rPr>
        <w:t>n</w:t>
      </w:r>
      <w:r w:rsidRPr="00986616">
        <w:rPr>
          <w:rFonts w:cs="BookmanOldStyle"/>
          <w:sz w:val="24"/>
          <w:szCs w:val="24"/>
        </w:rPr>
        <w:t>falls können</w:t>
      </w:r>
      <w:r>
        <w:rPr>
          <w:rFonts w:cs="BookmanOldStyle"/>
          <w:sz w:val="24"/>
          <w:szCs w:val="24"/>
        </w:rPr>
        <w:t xml:space="preserve"> </w:t>
      </w:r>
      <w:r w:rsidRPr="00986616">
        <w:rPr>
          <w:rFonts w:cs="BookmanOldStyle"/>
          <w:sz w:val="24"/>
          <w:szCs w:val="24"/>
        </w:rPr>
        <w:t xml:space="preserve">belegte, aber unbesetzte Plätze </w:t>
      </w:r>
      <w:r>
        <w:rPr>
          <w:rFonts w:cs="BookmanOldStyle"/>
          <w:sz w:val="24"/>
          <w:szCs w:val="24"/>
        </w:rPr>
        <w:t>vom</w:t>
      </w:r>
      <w:r w:rsidRPr="00986616">
        <w:rPr>
          <w:rFonts w:cs="BookmanOldStyle"/>
          <w:sz w:val="24"/>
          <w:szCs w:val="24"/>
        </w:rPr>
        <w:t xml:space="preserve"> </w:t>
      </w:r>
      <w:r>
        <w:rPr>
          <w:rFonts w:cs="BookmanOldStyle"/>
          <w:sz w:val="24"/>
          <w:szCs w:val="24"/>
        </w:rPr>
        <w:t>LB-P</w:t>
      </w:r>
      <w:r w:rsidRPr="00986616">
        <w:rPr>
          <w:rFonts w:cs="BookmanOldStyle"/>
          <w:sz w:val="24"/>
          <w:szCs w:val="24"/>
        </w:rPr>
        <w:t>ersonal geräumt</w:t>
      </w:r>
      <w:r>
        <w:rPr>
          <w:rFonts w:cs="BookmanOldStyle"/>
          <w:sz w:val="24"/>
          <w:szCs w:val="24"/>
        </w:rPr>
        <w:t xml:space="preserve"> </w:t>
      </w:r>
      <w:r w:rsidRPr="00986616">
        <w:rPr>
          <w:rFonts w:cs="BookmanOldStyle"/>
          <w:sz w:val="24"/>
          <w:szCs w:val="24"/>
        </w:rPr>
        <w:t>und neu vergeben werden.</w:t>
      </w:r>
    </w:p>
    <w:p w:rsidR="00F614EF"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(3) </w:t>
      </w:r>
      <w:r w:rsidRPr="002C0382">
        <w:rPr>
          <w:rFonts w:cs="BookmanOldStyle"/>
          <w:sz w:val="24"/>
          <w:szCs w:val="24"/>
        </w:rPr>
        <w:t xml:space="preserve">Die </w:t>
      </w:r>
      <w:r w:rsidRPr="002C0382">
        <w:rPr>
          <w:sz w:val="24"/>
          <w:szCs w:val="24"/>
        </w:rPr>
        <w:t>Ben</w:t>
      </w:r>
      <w:r>
        <w:rPr>
          <w:sz w:val="24"/>
          <w:szCs w:val="24"/>
        </w:rPr>
        <w:t>u</w:t>
      </w:r>
      <w:r w:rsidRPr="002C0382">
        <w:rPr>
          <w:sz w:val="24"/>
          <w:szCs w:val="24"/>
        </w:rPr>
        <w:t xml:space="preserve">tzung der </w:t>
      </w:r>
      <w:r>
        <w:rPr>
          <w:sz w:val="24"/>
          <w:szCs w:val="24"/>
        </w:rPr>
        <w:t xml:space="preserve">Arbeitskabinen </w:t>
      </w:r>
      <w:r w:rsidRPr="002C0382">
        <w:rPr>
          <w:sz w:val="24"/>
          <w:szCs w:val="24"/>
        </w:rPr>
        <w:t>ist ausschließlich Diplomanden, Dissertanten und anderwärtig wissenschaftlich arbeitenden Personen vorbehalten.</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 xml:space="preserve">(4) </w:t>
      </w:r>
      <w:r w:rsidRPr="00986616">
        <w:rPr>
          <w:rFonts w:cs="BookmanOldStyle"/>
          <w:sz w:val="24"/>
          <w:szCs w:val="24"/>
        </w:rPr>
        <w:t>Alle in den Magazinen aufgestellten</w:t>
      </w:r>
      <w:r>
        <w:rPr>
          <w:rFonts w:cs="BookmanOldStyle"/>
          <w:sz w:val="24"/>
          <w:szCs w:val="24"/>
        </w:rPr>
        <w:t xml:space="preserve"> </w:t>
      </w:r>
      <w:r w:rsidRPr="00986616">
        <w:rPr>
          <w:rFonts w:cs="BookmanOldStyle"/>
          <w:sz w:val="24"/>
          <w:szCs w:val="24"/>
        </w:rPr>
        <w:t>Werke sowie Werke aus</w:t>
      </w:r>
      <w:r>
        <w:rPr>
          <w:rFonts w:cs="BookmanOldStyle"/>
          <w:sz w:val="24"/>
          <w:szCs w:val="24"/>
        </w:rPr>
        <w:t xml:space="preserve"> </w:t>
      </w:r>
      <w:r w:rsidRPr="00986616">
        <w:rPr>
          <w:rFonts w:cs="BookmanOldStyle"/>
          <w:sz w:val="24"/>
          <w:szCs w:val="24"/>
        </w:rPr>
        <w:t>dem Besitz anderer Bibliotheken</w:t>
      </w:r>
      <w:r>
        <w:rPr>
          <w:rFonts w:cs="BookmanOldStyle"/>
          <w:sz w:val="24"/>
          <w:szCs w:val="24"/>
        </w:rPr>
        <w:t xml:space="preserve"> </w:t>
      </w:r>
      <w:r w:rsidRPr="00986616">
        <w:rPr>
          <w:rFonts w:cs="BookmanOldStyle"/>
          <w:sz w:val="24"/>
          <w:szCs w:val="24"/>
        </w:rPr>
        <w:t>können zur Ben</w:t>
      </w:r>
      <w:r>
        <w:rPr>
          <w:rFonts w:cs="BookmanOldStyle"/>
          <w:sz w:val="24"/>
          <w:szCs w:val="24"/>
        </w:rPr>
        <w:t>u</w:t>
      </w:r>
      <w:r w:rsidRPr="00986616">
        <w:rPr>
          <w:rFonts w:cs="BookmanOldStyle"/>
          <w:sz w:val="24"/>
          <w:szCs w:val="24"/>
        </w:rPr>
        <w:t>tzung im Lesebereich</w:t>
      </w:r>
      <w:r>
        <w:rPr>
          <w:rFonts w:cs="BookmanOldStyle"/>
          <w:sz w:val="24"/>
          <w:szCs w:val="24"/>
        </w:rPr>
        <w:t xml:space="preserve"> </w:t>
      </w:r>
      <w:r w:rsidRPr="00986616">
        <w:rPr>
          <w:rFonts w:cs="BookmanOldStyle"/>
          <w:sz w:val="24"/>
          <w:szCs w:val="24"/>
        </w:rPr>
        <w:t>bestellt werden. Sie sind bei</w:t>
      </w:r>
      <w:r>
        <w:rPr>
          <w:rFonts w:cs="BookmanOldStyle"/>
          <w:sz w:val="24"/>
          <w:szCs w:val="24"/>
        </w:rPr>
        <w:t xml:space="preserve"> </w:t>
      </w:r>
      <w:r w:rsidRPr="00986616">
        <w:rPr>
          <w:rFonts w:cs="BookmanOldStyle"/>
          <w:sz w:val="24"/>
          <w:szCs w:val="24"/>
        </w:rPr>
        <w:t xml:space="preserve">der </w:t>
      </w:r>
      <w:r>
        <w:rPr>
          <w:rFonts w:cs="BookmanOldStyle"/>
          <w:sz w:val="24"/>
          <w:szCs w:val="24"/>
        </w:rPr>
        <w:t>Entlehnstelle</w:t>
      </w:r>
      <w:r w:rsidRPr="00986616">
        <w:rPr>
          <w:rFonts w:cs="BookmanOldStyle"/>
          <w:sz w:val="24"/>
          <w:szCs w:val="24"/>
        </w:rPr>
        <w:t xml:space="preserve"> in Empfang zu</w:t>
      </w:r>
      <w:r>
        <w:rPr>
          <w:rFonts w:cs="BookmanOldStyle"/>
          <w:sz w:val="24"/>
          <w:szCs w:val="24"/>
        </w:rPr>
        <w:t xml:space="preserve"> </w:t>
      </w:r>
      <w:r w:rsidRPr="00986616">
        <w:rPr>
          <w:rFonts w:cs="BookmanOldStyle"/>
          <w:sz w:val="24"/>
          <w:szCs w:val="24"/>
        </w:rPr>
        <w:t>nehmen und dort wieder abzugeben.</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 xml:space="preserve">(5) </w:t>
      </w:r>
      <w:r w:rsidRPr="00986616">
        <w:rPr>
          <w:rFonts w:cs="BookmanOldStyle"/>
          <w:sz w:val="24"/>
          <w:szCs w:val="24"/>
        </w:rPr>
        <w:t>Werden Werke, die für die</w:t>
      </w:r>
      <w:r>
        <w:rPr>
          <w:rFonts w:cs="BookmanOldStyle"/>
          <w:sz w:val="24"/>
          <w:szCs w:val="24"/>
        </w:rPr>
        <w:t xml:space="preserve"> Benu</w:t>
      </w:r>
      <w:r w:rsidRPr="00986616">
        <w:rPr>
          <w:rFonts w:cs="BookmanOldStyle"/>
          <w:sz w:val="24"/>
          <w:szCs w:val="24"/>
        </w:rPr>
        <w:t>tzung im Lesebereich bereitgestellt</w:t>
      </w:r>
      <w:r>
        <w:rPr>
          <w:rFonts w:cs="BookmanOldStyle"/>
          <w:sz w:val="24"/>
          <w:szCs w:val="24"/>
        </w:rPr>
        <w:t xml:space="preserve"> </w:t>
      </w:r>
      <w:r w:rsidRPr="00986616">
        <w:rPr>
          <w:rFonts w:cs="BookmanOldStyle"/>
          <w:sz w:val="24"/>
          <w:szCs w:val="24"/>
        </w:rPr>
        <w:t>sind, länger als zwei Wochen</w:t>
      </w:r>
      <w:r>
        <w:rPr>
          <w:rFonts w:cs="BookmanOldStyle"/>
          <w:sz w:val="24"/>
          <w:szCs w:val="24"/>
        </w:rPr>
        <w:t xml:space="preserve"> nicht benu</w:t>
      </w:r>
      <w:r w:rsidRPr="00986616">
        <w:rPr>
          <w:rFonts w:cs="BookmanOldStyle"/>
          <w:sz w:val="24"/>
          <w:szCs w:val="24"/>
        </w:rPr>
        <w:t xml:space="preserve">tzt, kann die </w:t>
      </w:r>
      <w:r>
        <w:rPr>
          <w:rFonts w:cs="BookmanOldStyle"/>
          <w:sz w:val="24"/>
          <w:szCs w:val="24"/>
        </w:rPr>
        <w:t xml:space="preserve">LB </w:t>
      </w:r>
      <w:r w:rsidRPr="00986616">
        <w:rPr>
          <w:rFonts w:cs="BookmanOldStyle"/>
          <w:sz w:val="24"/>
          <w:szCs w:val="24"/>
        </w:rPr>
        <w:t>anderweitig darüber verfügen.</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lastRenderedPageBreak/>
        <w:t>§ 1</w:t>
      </w:r>
      <w:r>
        <w:rPr>
          <w:rFonts w:cs="BookmanOldStyle,Bold"/>
          <w:b/>
          <w:bCs/>
          <w:sz w:val="24"/>
          <w:szCs w:val="24"/>
        </w:rPr>
        <w:t xml:space="preserve">2 </w:t>
      </w:r>
      <w:r w:rsidRPr="00986616">
        <w:rPr>
          <w:rFonts w:cs="BookmanOldStyle,Bold"/>
          <w:b/>
          <w:bCs/>
          <w:sz w:val="24"/>
          <w:szCs w:val="24"/>
        </w:rPr>
        <w:t>Zutritt zum Magazin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Der Zutritt </w:t>
      </w:r>
      <w:r>
        <w:rPr>
          <w:rFonts w:cs="BookmanOldStyle"/>
          <w:sz w:val="24"/>
          <w:szCs w:val="24"/>
        </w:rPr>
        <w:t>zum</w:t>
      </w:r>
      <w:r w:rsidRPr="00986616">
        <w:rPr>
          <w:rFonts w:cs="BookmanOldStyle"/>
          <w:sz w:val="24"/>
          <w:szCs w:val="24"/>
        </w:rPr>
        <w:t xml:space="preserve"> Magazin</w:t>
      </w:r>
      <w:r>
        <w:rPr>
          <w:rFonts w:cs="BookmanOldStyle"/>
          <w:sz w:val="24"/>
          <w:szCs w:val="24"/>
        </w:rPr>
        <w:t xml:space="preserve"> </w:t>
      </w:r>
      <w:r w:rsidRPr="00986616">
        <w:rPr>
          <w:rFonts w:cs="BookmanOldStyle"/>
          <w:sz w:val="24"/>
          <w:szCs w:val="24"/>
        </w:rPr>
        <w:t>ist grundsätzlich</w:t>
      </w:r>
      <w:r>
        <w:rPr>
          <w:rFonts w:cs="BookmanOldStyle"/>
          <w:sz w:val="24"/>
          <w:szCs w:val="24"/>
        </w:rPr>
        <w:t xml:space="preserve"> </w:t>
      </w:r>
      <w:r w:rsidRPr="00986616">
        <w:rPr>
          <w:rFonts w:cs="BookmanOldStyle"/>
          <w:sz w:val="24"/>
          <w:szCs w:val="24"/>
        </w:rPr>
        <w:t>nicht gestattet</w:t>
      </w:r>
      <w:r>
        <w:rPr>
          <w:rFonts w:cs="BookmanOldStyle"/>
          <w:sz w:val="24"/>
          <w:szCs w:val="24"/>
        </w:rPr>
        <w:t xml:space="preserve"> (Ausnahme: Führungen)</w:t>
      </w:r>
      <w:r w:rsidRPr="00986616">
        <w:rPr>
          <w:rFonts w:cs="BookmanOldStyle"/>
          <w:sz w:val="24"/>
          <w:szCs w:val="24"/>
        </w:rPr>
        <w:t>.</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3 Benu</w:t>
      </w:r>
      <w:r w:rsidRPr="00986616">
        <w:rPr>
          <w:rFonts w:cs="BookmanOldStyle,Bold"/>
          <w:b/>
          <w:bCs/>
          <w:sz w:val="24"/>
          <w:szCs w:val="24"/>
        </w:rPr>
        <w:t>tzung von Sonderbeständen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(1) Wertvolle Bestände der Druckschriftensammlung</w:t>
      </w:r>
      <w:r>
        <w:rPr>
          <w:rFonts w:cs="BookmanOldStyle"/>
          <w:sz w:val="24"/>
          <w:szCs w:val="24"/>
        </w:rPr>
        <w:t xml:space="preserve"> </w:t>
      </w:r>
      <w:r w:rsidRPr="00986616">
        <w:rPr>
          <w:rFonts w:cs="BookmanOldStyle"/>
          <w:sz w:val="24"/>
          <w:szCs w:val="24"/>
        </w:rPr>
        <w:t>dürfen nur</w:t>
      </w:r>
      <w:r>
        <w:rPr>
          <w:rFonts w:cs="BookmanOldStyle"/>
          <w:sz w:val="24"/>
          <w:szCs w:val="24"/>
        </w:rPr>
        <w:t xml:space="preserve"> </w:t>
      </w:r>
      <w:r w:rsidRPr="00986616">
        <w:rPr>
          <w:rFonts w:cs="BookmanOldStyle"/>
          <w:sz w:val="24"/>
          <w:szCs w:val="24"/>
        </w:rPr>
        <w:t>unter Angabe des Zwecks und nur</w:t>
      </w:r>
      <w:r>
        <w:rPr>
          <w:rFonts w:cs="BookmanOldStyle"/>
          <w:sz w:val="24"/>
          <w:szCs w:val="24"/>
        </w:rPr>
        <w:t xml:space="preserve"> </w:t>
      </w:r>
      <w:r w:rsidRPr="00986616">
        <w:rPr>
          <w:rFonts w:cs="BookmanOldStyle"/>
          <w:sz w:val="24"/>
          <w:szCs w:val="24"/>
        </w:rPr>
        <w:t xml:space="preserve">an den von der </w:t>
      </w:r>
      <w:r>
        <w:rPr>
          <w:rFonts w:cs="BookmanOldStyle"/>
          <w:sz w:val="24"/>
          <w:szCs w:val="24"/>
        </w:rPr>
        <w:t>LB</w:t>
      </w:r>
      <w:r w:rsidRPr="00986616">
        <w:rPr>
          <w:rFonts w:cs="BookmanOldStyle"/>
          <w:sz w:val="24"/>
          <w:szCs w:val="24"/>
        </w:rPr>
        <w:t xml:space="preserve"> für die</w:t>
      </w:r>
      <w:r>
        <w:rPr>
          <w:rFonts w:cs="BookmanOldStyle"/>
          <w:sz w:val="24"/>
          <w:szCs w:val="24"/>
        </w:rPr>
        <w:t xml:space="preserve"> </w:t>
      </w:r>
      <w:r w:rsidRPr="00986616">
        <w:rPr>
          <w:rFonts w:cs="BookmanOldStyle"/>
          <w:sz w:val="24"/>
          <w:szCs w:val="24"/>
        </w:rPr>
        <w:t>Einsichtnahme bestimmten Leseplätzen</w:t>
      </w:r>
      <w:r>
        <w:rPr>
          <w:rFonts w:cs="BookmanOldStyle"/>
          <w:sz w:val="24"/>
          <w:szCs w:val="24"/>
        </w:rPr>
        <w:t xml:space="preserve"> </w:t>
      </w:r>
      <w:r w:rsidRPr="00986616">
        <w:rPr>
          <w:rFonts w:cs="BookmanOldStyle"/>
          <w:sz w:val="24"/>
          <w:szCs w:val="24"/>
        </w:rPr>
        <w:t>benützt werden. Die für die</w:t>
      </w:r>
      <w:r>
        <w:rPr>
          <w:rFonts w:cs="BookmanOldStyle"/>
          <w:sz w:val="24"/>
          <w:szCs w:val="24"/>
        </w:rPr>
        <w:t xml:space="preserve"> </w:t>
      </w:r>
      <w:r w:rsidRPr="00986616">
        <w:rPr>
          <w:rFonts w:cs="BookmanOldStyle"/>
          <w:sz w:val="24"/>
          <w:szCs w:val="24"/>
        </w:rPr>
        <w:t>Erhaltung dieser Bestände notwendigen</w:t>
      </w:r>
      <w:r>
        <w:rPr>
          <w:rFonts w:cs="BookmanOldStyle"/>
          <w:sz w:val="24"/>
          <w:szCs w:val="24"/>
        </w:rPr>
        <w:t xml:space="preserve"> </w:t>
      </w:r>
      <w:r w:rsidRPr="00986616">
        <w:rPr>
          <w:rFonts w:cs="BookmanOldStyle"/>
          <w:sz w:val="24"/>
          <w:szCs w:val="24"/>
        </w:rPr>
        <w:t>Sicherheitsvorkehrungen</w:t>
      </w:r>
      <w:r>
        <w:rPr>
          <w:rFonts w:cs="BookmanOldStyle"/>
          <w:sz w:val="24"/>
          <w:szCs w:val="24"/>
        </w:rPr>
        <w:t xml:space="preserve"> </w:t>
      </w:r>
      <w:r w:rsidRPr="00986616">
        <w:rPr>
          <w:rFonts w:cs="BookmanOldStyle"/>
          <w:sz w:val="24"/>
          <w:szCs w:val="24"/>
        </w:rPr>
        <w:t>sind zu beachten.</w:t>
      </w:r>
    </w:p>
    <w:p w:rsidR="00F614EF" w:rsidRDefault="00F614EF" w:rsidP="00F614EF">
      <w:pPr>
        <w:autoSpaceDE w:val="0"/>
        <w:autoSpaceDN w:val="0"/>
        <w:adjustRightInd w:val="0"/>
        <w:jc w:val="both"/>
        <w:rPr>
          <w:rFonts w:cs="BookmanOldStyle"/>
          <w:sz w:val="24"/>
          <w:szCs w:val="24"/>
        </w:rPr>
      </w:pPr>
      <w:r>
        <w:rPr>
          <w:rFonts w:cs="BookmanOldStyle"/>
          <w:sz w:val="24"/>
          <w:szCs w:val="24"/>
        </w:rPr>
        <w:t xml:space="preserve">(2) </w:t>
      </w:r>
      <w:r w:rsidRPr="001E3EBD">
        <w:rPr>
          <w:rFonts w:cs="BookmanOldStyle"/>
          <w:sz w:val="24"/>
          <w:szCs w:val="24"/>
        </w:rPr>
        <w:t xml:space="preserve">Die Bestände der Sondersammlungen dürfen nur unter Angabe des Zwecks und nur unter Aufsicht benutzt werden. Die für die Erhaltung dieser Bestände notwendigen Sicherheitsvorkehrungen sind zu beachten, insbesondere ist nur die Verwendung von Bleistiften als Schreibgerät erlaubt. Das LB-Personal entscheidet über Art und Umfang der Benutzung sowie über allfällige Reproduktionsformen. Das Fotografieren der Bestände ist dezidiert nicht gestattet. </w:t>
      </w:r>
    </w:p>
    <w:p w:rsidR="00F614EF" w:rsidRDefault="00F614EF" w:rsidP="00F614EF">
      <w:pPr>
        <w:autoSpaceDE w:val="0"/>
        <w:autoSpaceDN w:val="0"/>
        <w:adjustRightInd w:val="0"/>
        <w:jc w:val="both"/>
        <w:rPr>
          <w:rFonts w:cs="BookmanOldStyle"/>
          <w:sz w:val="24"/>
          <w:szCs w:val="24"/>
        </w:rPr>
      </w:pPr>
      <w:r>
        <w:rPr>
          <w:rFonts w:cs="BookmanOldStyle"/>
          <w:sz w:val="24"/>
          <w:szCs w:val="24"/>
        </w:rPr>
        <w:t xml:space="preserve">(3) </w:t>
      </w:r>
      <w:r w:rsidRPr="001E3EBD">
        <w:rPr>
          <w:rFonts w:cs="BookmanOldStyle"/>
          <w:sz w:val="24"/>
          <w:szCs w:val="24"/>
        </w:rPr>
        <w:t>Im Rahmen der Benutzungsordnung der LB kann um Einsichtnahme in die Sondersammlungen angesucht w</w:t>
      </w:r>
      <w:r>
        <w:rPr>
          <w:rFonts w:cs="BookmanOldStyle"/>
          <w:sz w:val="24"/>
          <w:szCs w:val="24"/>
        </w:rPr>
        <w:t>erden. Das dafür notwendige Benu</w:t>
      </w:r>
      <w:r w:rsidRPr="001E3EBD">
        <w:rPr>
          <w:rFonts w:cs="BookmanOldStyle"/>
          <w:sz w:val="24"/>
          <w:szCs w:val="24"/>
        </w:rPr>
        <w:t xml:space="preserve">tzerblatt ist entweder online oder direkt vor Ort auszufüllen. Bei Nichtvorhandensein eines gültigen Bibliotheksausweises </w:t>
      </w:r>
      <w:r>
        <w:rPr>
          <w:rFonts w:cs="BookmanOldStyle"/>
          <w:sz w:val="24"/>
          <w:szCs w:val="24"/>
        </w:rPr>
        <w:t>ist ein</w:t>
      </w:r>
      <w:r w:rsidRPr="001E3EBD">
        <w:rPr>
          <w:rFonts w:cs="BookmanOldStyle"/>
          <w:sz w:val="24"/>
          <w:szCs w:val="24"/>
        </w:rPr>
        <w:t xml:space="preserve"> Lichtbildausweis</w:t>
      </w:r>
      <w:r>
        <w:rPr>
          <w:rFonts w:cs="BookmanOldStyle"/>
          <w:sz w:val="24"/>
          <w:szCs w:val="24"/>
        </w:rPr>
        <w:t xml:space="preserve"> vorzulegen</w:t>
      </w:r>
      <w:r w:rsidRPr="001E3EBD">
        <w:rPr>
          <w:rFonts w:cs="BookmanOldStyle"/>
          <w:sz w:val="24"/>
          <w:szCs w:val="24"/>
        </w:rPr>
        <w:t>.</w:t>
      </w:r>
    </w:p>
    <w:p w:rsidR="00F614EF" w:rsidRPr="00986616" w:rsidRDefault="00F614EF" w:rsidP="00F614EF">
      <w:pPr>
        <w:autoSpaceDE w:val="0"/>
        <w:autoSpaceDN w:val="0"/>
        <w:adjustRightInd w:val="0"/>
        <w:jc w:val="both"/>
        <w:rPr>
          <w:rFonts w:cs="BookmanOldStyle"/>
          <w:sz w:val="24"/>
          <w:szCs w:val="24"/>
        </w:rPr>
      </w:pP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 xml:space="preserve">4 </w:t>
      </w:r>
      <w:r w:rsidRPr="00986616">
        <w:rPr>
          <w:rFonts w:cs="BookmanOldStyle,Bold"/>
          <w:b/>
          <w:bCs/>
          <w:sz w:val="24"/>
          <w:szCs w:val="24"/>
        </w:rPr>
        <w:t>Herstellung von Kopien</w:t>
      </w:r>
    </w:p>
    <w:p w:rsidR="00F614EF" w:rsidRDefault="00F614EF" w:rsidP="00F614EF">
      <w:pPr>
        <w:autoSpaceDE w:val="0"/>
        <w:autoSpaceDN w:val="0"/>
        <w:adjustRightInd w:val="0"/>
        <w:jc w:val="both"/>
        <w:rPr>
          <w:rFonts w:cs="BookmanOldStyle"/>
          <w:sz w:val="24"/>
          <w:szCs w:val="24"/>
        </w:rPr>
      </w:pPr>
      <w:r>
        <w:rPr>
          <w:rFonts w:cs="BookmanOldStyle"/>
          <w:sz w:val="24"/>
          <w:szCs w:val="24"/>
        </w:rPr>
        <w:t xml:space="preserve">(1) Alle Medien, die bis 1945 erschienen sind, </w:t>
      </w:r>
      <w:r w:rsidRPr="00986616">
        <w:rPr>
          <w:rFonts w:cs="BookmanOldStyle"/>
          <w:sz w:val="24"/>
          <w:szCs w:val="24"/>
        </w:rPr>
        <w:t>sind</w:t>
      </w:r>
      <w:r>
        <w:rPr>
          <w:rFonts w:cs="BookmanOldStyle"/>
          <w:sz w:val="24"/>
          <w:szCs w:val="24"/>
        </w:rPr>
        <w:t xml:space="preserve"> von der Kopiererlaubnis ausgenommen.</w:t>
      </w:r>
    </w:p>
    <w:p w:rsidR="00F614EF" w:rsidRDefault="00F614EF" w:rsidP="00F614EF">
      <w:pPr>
        <w:autoSpaceDE w:val="0"/>
        <w:autoSpaceDN w:val="0"/>
        <w:adjustRightInd w:val="0"/>
        <w:jc w:val="both"/>
        <w:rPr>
          <w:rFonts w:cs="BookmanOldStyle"/>
          <w:sz w:val="24"/>
          <w:szCs w:val="24"/>
        </w:rPr>
      </w:pPr>
      <w:r>
        <w:rPr>
          <w:rFonts w:cs="BookmanOldStyle"/>
          <w:sz w:val="24"/>
          <w:szCs w:val="24"/>
        </w:rPr>
        <w:t xml:space="preserve">(2) Für allfällige missbräuchliche Verwendung von Kopien haftet der Benutzer. </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 xml:space="preserve">(3) </w:t>
      </w:r>
      <w:r w:rsidRPr="00986616">
        <w:rPr>
          <w:rFonts w:cs="BookmanOldStyle"/>
          <w:sz w:val="24"/>
          <w:szCs w:val="24"/>
        </w:rPr>
        <w:t>Einzelne Werke können</w:t>
      </w:r>
      <w:r>
        <w:rPr>
          <w:rFonts w:cs="BookmanOldStyle"/>
          <w:sz w:val="24"/>
          <w:szCs w:val="24"/>
        </w:rPr>
        <w:t xml:space="preserve"> </w:t>
      </w:r>
      <w:r w:rsidRPr="00986616">
        <w:rPr>
          <w:rFonts w:cs="BookmanOldStyle"/>
          <w:sz w:val="24"/>
          <w:szCs w:val="24"/>
        </w:rPr>
        <w:t>jedoch aus konservatorischen</w:t>
      </w:r>
      <w:r>
        <w:rPr>
          <w:rFonts w:cs="BookmanOldStyle"/>
          <w:sz w:val="24"/>
          <w:szCs w:val="24"/>
        </w:rPr>
        <w:t xml:space="preserve"> </w:t>
      </w:r>
      <w:r w:rsidRPr="00986616">
        <w:rPr>
          <w:rFonts w:cs="BookmanOldStyle"/>
          <w:sz w:val="24"/>
          <w:szCs w:val="24"/>
        </w:rPr>
        <w:t>Gründen von der Kopiererlaubnis</w:t>
      </w:r>
      <w:r>
        <w:rPr>
          <w:rFonts w:cs="BookmanOldStyle"/>
          <w:sz w:val="24"/>
          <w:szCs w:val="24"/>
        </w:rPr>
        <w:t xml:space="preserve"> </w:t>
      </w:r>
      <w:r w:rsidRPr="00986616">
        <w:rPr>
          <w:rFonts w:cs="BookmanOldStyle"/>
          <w:sz w:val="24"/>
          <w:szCs w:val="24"/>
        </w:rPr>
        <w:t>ausgenommen werden. Im Zweifelsfall</w:t>
      </w:r>
      <w:r>
        <w:rPr>
          <w:rFonts w:cs="BookmanOldStyle"/>
          <w:sz w:val="24"/>
          <w:szCs w:val="24"/>
        </w:rPr>
        <w:t xml:space="preserve"> </w:t>
      </w:r>
      <w:r w:rsidRPr="00986616">
        <w:rPr>
          <w:rFonts w:cs="BookmanOldStyle"/>
          <w:sz w:val="24"/>
          <w:szCs w:val="24"/>
        </w:rPr>
        <w:t>obliegt die Entscheidung</w:t>
      </w:r>
      <w:r>
        <w:rPr>
          <w:rFonts w:cs="BookmanOldStyle"/>
          <w:sz w:val="24"/>
          <w:szCs w:val="24"/>
        </w:rPr>
        <w:t xml:space="preserve"> </w:t>
      </w:r>
      <w:r w:rsidRPr="00986616">
        <w:rPr>
          <w:rFonts w:cs="BookmanOldStyle"/>
          <w:sz w:val="24"/>
          <w:szCs w:val="24"/>
        </w:rPr>
        <w:t>dem diensthabenden Bibliothekar.</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 xml:space="preserve">5 </w:t>
      </w:r>
      <w:r w:rsidRPr="00986616">
        <w:rPr>
          <w:rFonts w:cs="BookmanOldStyle,Bold"/>
          <w:b/>
          <w:bCs/>
          <w:sz w:val="24"/>
          <w:szCs w:val="24"/>
        </w:rPr>
        <w:t>Ben</w:t>
      </w:r>
      <w:r>
        <w:rPr>
          <w:rFonts w:cs="BookmanOldStyle,Bold"/>
          <w:b/>
          <w:bCs/>
          <w:sz w:val="24"/>
          <w:szCs w:val="24"/>
        </w:rPr>
        <w:t>u</w:t>
      </w:r>
      <w:r w:rsidRPr="00986616">
        <w:rPr>
          <w:rFonts w:cs="BookmanOldStyle,Bold"/>
          <w:b/>
          <w:bCs/>
          <w:sz w:val="24"/>
          <w:szCs w:val="24"/>
        </w:rPr>
        <w:t>tzung von</w:t>
      </w:r>
      <w:r>
        <w:rPr>
          <w:rFonts w:cs="BookmanOldStyle,Bold"/>
          <w:b/>
          <w:bCs/>
          <w:sz w:val="24"/>
          <w:szCs w:val="24"/>
        </w:rPr>
        <w:t xml:space="preserve"> </w:t>
      </w:r>
      <w:r w:rsidRPr="00986616">
        <w:rPr>
          <w:rFonts w:cs="BookmanOldStyle,Bold"/>
          <w:b/>
          <w:bCs/>
          <w:sz w:val="24"/>
          <w:szCs w:val="24"/>
        </w:rPr>
        <w:t>technischen Einrichtungen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Die </w:t>
      </w:r>
      <w:r>
        <w:rPr>
          <w:rFonts w:cs="BookmanOldStyle"/>
          <w:sz w:val="24"/>
          <w:szCs w:val="24"/>
        </w:rPr>
        <w:t>LB</w:t>
      </w:r>
      <w:r w:rsidRPr="00986616">
        <w:rPr>
          <w:rFonts w:cs="BookmanOldStyle"/>
          <w:sz w:val="24"/>
          <w:szCs w:val="24"/>
        </w:rPr>
        <w:t xml:space="preserve"> stellt im Rahmen</w:t>
      </w:r>
      <w:r>
        <w:rPr>
          <w:rFonts w:cs="BookmanOldStyle"/>
          <w:sz w:val="24"/>
          <w:szCs w:val="24"/>
        </w:rPr>
        <w:t xml:space="preserve"> </w:t>
      </w:r>
      <w:r w:rsidRPr="00986616">
        <w:rPr>
          <w:rFonts w:cs="BookmanOldStyle"/>
          <w:sz w:val="24"/>
          <w:szCs w:val="24"/>
        </w:rPr>
        <w:t>ihrer Möglichkeiten technische Geräte</w:t>
      </w:r>
      <w:r>
        <w:rPr>
          <w:rFonts w:cs="BookmanOldStyle"/>
          <w:sz w:val="24"/>
          <w:szCs w:val="24"/>
        </w:rPr>
        <w:t xml:space="preserve"> </w:t>
      </w:r>
      <w:r w:rsidRPr="00986616">
        <w:rPr>
          <w:rFonts w:cs="BookmanOldStyle"/>
          <w:sz w:val="24"/>
          <w:szCs w:val="24"/>
        </w:rPr>
        <w:t>zur Benützung von Informationsträgern</w:t>
      </w:r>
      <w:r>
        <w:rPr>
          <w:rFonts w:cs="BookmanOldStyle"/>
          <w:sz w:val="24"/>
          <w:szCs w:val="24"/>
        </w:rPr>
        <w:t xml:space="preserve"> </w:t>
      </w:r>
      <w:r w:rsidRPr="00986616">
        <w:rPr>
          <w:rFonts w:cs="BookmanOldStyle"/>
          <w:sz w:val="24"/>
          <w:szCs w:val="24"/>
        </w:rPr>
        <w:t>zur Verfügung.</w:t>
      </w:r>
    </w:p>
    <w:p w:rsidR="00F614EF" w:rsidRDefault="00F614EF" w:rsidP="00F614EF">
      <w:pPr>
        <w:autoSpaceDE w:val="0"/>
        <w:autoSpaceDN w:val="0"/>
        <w:adjustRightInd w:val="0"/>
        <w:jc w:val="both"/>
        <w:rPr>
          <w:rFonts w:cs="BookmanOldStyle"/>
          <w:sz w:val="24"/>
          <w:szCs w:val="24"/>
        </w:rPr>
      </w:pPr>
      <w:r w:rsidRPr="00986616">
        <w:rPr>
          <w:rFonts w:cs="BookmanOldStyle"/>
          <w:sz w:val="24"/>
          <w:szCs w:val="24"/>
        </w:rPr>
        <w:t>(2) Vor und während des</w:t>
      </w:r>
      <w:r>
        <w:rPr>
          <w:rFonts w:cs="BookmanOldStyle"/>
          <w:sz w:val="24"/>
          <w:szCs w:val="24"/>
        </w:rPr>
        <w:t xml:space="preserve"> </w:t>
      </w:r>
      <w:r w:rsidRPr="00986616">
        <w:rPr>
          <w:rFonts w:cs="BookmanOldStyle"/>
          <w:sz w:val="24"/>
          <w:szCs w:val="24"/>
        </w:rPr>
        <w:t>Gebrauchs erkannte Mängel sind</w:t>
      </w:r>
      <w:r>
        <w:rPr>
          <w:rFonts w:cs="BookmanOldStyle"/>
          <w:sz w:val="24"/>
          <w:szCs w:val="24"/>
        </w:rPr>
        <w:t xml:space="preserve"> </w:t>
      </w:r>
      <w:r w:rsidRPr="00986616">
        <w:rPr>
          <w:rFonts w:cs="BookmanOldStyle"/>
          <w:sz w:val="24"/>
          <w:szCs w:val="24"/>
        </w:rPr>
        <w:t xml:space="preserve">dem </w:t>
      </w:r>
      <w:r>
        <w:rPr>
          <w:rFonts w:cs="BookmanOldStyle"/>
          <w:sz w:val="24"/>
          <w:szCs w:val="24"/>
        </w:rPr>
        <w:t>LB-P</w:t>
      </w:r>
      <w:r w:rsidRPr="00986616">
        <w:rPr>
          <w:rFonts w:cs="BookmanOldStyle"/>
          <w:sz w:val="24"/>
          <w:szCs w:val="24"/>
        </w:rPr>
        <w:t>ersonal unverzüglich</w:t>
      </w:r>
      <w:r>
        <w:rPr>
          <w:rFonts w:cs="BookmanOldStyle"/>
          <w:sz w:val="24"/>
          <w:szCs w:val="24"/>
        </w:rPr>
        <w:t xml:space="preserve"> </w:t>
      </w:r>
      <w:r w:rsidRPr="00986616">
        <w:rPr>
          <w:rFonts w:cs="BookmanOldStyle"/>
          <w:sz w:val="24"/>
          <w:szCs w:val="24"/>
        </w:rPr>
        <w:t>mitzuteilen.</w:t>
      </w:r>
    </w:p>
    <w:p w:rsidR="00F614EF" w:rsidRPr="0058508E" w:rsidRDefault="00F614EF" w:rsidP="00F614EF">
      <w:pPr>
        <w:autoSpaceDE w:val="0"/>
        <w:autoSpaceDN w:val="0"/>
        <w:adjustRightInd w:val="0"/>
        <w:jc w:val="both"/>
        <w:rPr>
          <w:rFonts w:cs="Times New Roman"/>
          <w:sz w:val="24"/>
          <w:szCs w:val="24"/>
        </w:rPr>
      </w:pPr>
      <w:r w:rsidRPr="0058508E">
        <w:rPr>
          <w:rFonts w:cs="Times New Roman"/>
          <w:sz w:val="24"/>
          <w:szCs w:val="24"/>
        </w:rPr>
        <w:t>(3) Die Benutzung der Internet-PCs ist kostenfrei, für Ausdrucke sind die Gebühren laut</w:t>
      </w:r>
      <w:r>
        <w:rPr>
          <w:rFonts w:cs="Times New Roman"/>
          <w:sz w:val="24"/>
          <w:szCs w:val="24"/>
        </w:rPr>
        <w:t xml:space="preserve"> </w:t>
      </w:r>
      <w:r w:rsidRPr="0058508E">
        <w:rPr>
          <w:rFonts w:cs="Times New Roman"/>
          <w:sz w:val="24"/>
          <w:szCs w:val="24"/>
        </w:rPr>
        <w:t>Gebührenordnung zu entrichten.</w:t>
      </w:r>
    </w:p>
    <w:p w:rsidR="00F614EF" w:rsidRPr="0058508E" w:rsidRDefault="00F614EF" w:rsidP="00F614EF">
      <w:pPr>
        <w:autoSpaceDE w:val="0"/>
        <w:autoSpaceDN w:val="0"/>
        <w:adjustRightInd w:val="0"/>
        <w:jc w:val="both"/>
        <w:rPr>
          <w:rFonts w:cs="Times New Roman"/>
          <w:sz w:val="24"/>
          <w:szCs w:val="24"/>
        </w:rPr>
      </w:pPr>
      <w:r w:rsidRPr="0058508E">
        <w:rPr>
          <w:rFonts w:cs="Times New Roman"/>
          <w:sz w:val="24"/>
          <w:szCs w:val="24"/>
        </w:rPr>
        <w:t>(4) Es ist nicht erlaubt, Internetseiten aufzurufen bzw. auf dem Bildschirm anzuzeigen,</w:t>
      </w:r>
      <w:r>
        <w:rPr>
          <w:rFonts w:cs="Times New Roman"/>
          <w:sz w:val="24"/>
          <w:szCs w:val="24"/>
        </w:rPr>
        <w:t xml:space="preserve"> </w:t>
      </w:r>
      <w:r w:rsidRPr="0058508E">
        <w:rPr>
          <w:rFonts w:cs="Times New Roman"/>
          <w:sz w:val="24"/>
          <w:szCs w:val="24"/>
        </w:rPr>
        <w:t>wenn Gewalt verherrlicht, die Diskriminierung von</w:t>
      </w:r>
      <w:r>
        <w:rPr>
          <w:rFonts w:cs="Times New Roman"/>
          <w:sz w:val="24"/>
          <w:szCs w:val="24"/>
        </w:rPr>
        <w:t xml:space="preserve"> </w:t>
      </w:r>
      <w:r w:rsidRPr="0058508E">
        <w:rPr>
          <w:rFonts w:cs="Times New Roman"/>
          <w:sz w:val="24"/>
          <w:szCs w:val="24"/>
        </w:rPr>
        <w:t>Menschen wegen ihrer Rasse, Hautfarbe, nationalen oder ethnischen Herkunft, ihres Geschlechts</w:t>
      </w:r>
      <w:r>
        <w:rPr>
          <w:rFonts w:cs="Times New Roman"/>
          <w:sz w:val="24"/>
          <w:szCs w:val="24"/>
        </w:rPr>
        <w:t xml:space="preserve"> </w:t>
      </w:r>
      <w:r w:rsidRPr="0058508E">
        <w:rPr>
          <w:rFonts w:cs="Times New Roman"/>
          <w:sz w:val="24"/>
          <w:szCs w:val="24"/>
        </w:rPr>
        <w:t>oder ihres religiösen Bekenntnisses befürwortet wird oder pornografische</w:t>
      </w:r>
      <w:r>
        <w:rPr>
          <w:rFonts w:cs="Times New Roman"/>
          <w:sz w:val="24"/>
          <w:szCs w:val="24"/>
        </w:rPr>
        <w:t xml:space="preserve"> </w:t>
      </w:r>
      <w:r w:rsidRPr="0058508E">
        <w:rPr>
          <w:rFonts w:cs="Times New Roman"/>
          <w:sz w:val="24"/>
          <w:szCs w:val="24"/>
        </w:rPr>
        <w:t>Handlungen dargestellt oder vermittelt werden.</w:t>
      </w:r>
    </w:p>
    <w:p w:rsidR="00F614EF" w:rsidRPr="0058508E" w:rsidRDefault="00F614EF" w:rsidP="00F614EF">
      <w:pPr>
        <w:autoSpaceDE w:val="0"/>
        <w:autoSpaceDN w:val="0"/>
        <w:adjustRightInd w:val="0"/>
        <w:jc w:val="both"/>
        <w:rPr>
          <w:rFonts w:cs="Times New Roman"/>
          <w:sz w:val="24"/>
          <w:szCs w:val="24"/>
        </w:rPr>
      </w:pPr>
      <w:r w:rsidRPr="0058508E">
        <w:rPr>
          <w:rFonts w:cs="Times New Roman"/>
          <w:sz w:val="24"/>
          <w:szCs w:val="24"/>
        </w:rPr>
        <w:t>(5) Zuwiderhandlungen können mit dem Ausschluss von der Benutzung geahndet werden.</w:t>
      </w:r>
    </w:p>
    <w:p w:rsidR="00F614EF" w:rsidRPr="0058508E" w:rsidRDefault="00F614EF" w:rsidP="00F614EF">
      <w:pPr>
        <w:autoSpaceDE w:val="0"/>
        <w:autoSpaceDN w:val="0"/>
        <w:adjustRightInd w:val="0"/>
        <w:jc w:val="both"/>
        <w:rPr>
          <w:rFonts w:cs="Times New Roman"/>
          <w:sz w:val="24"/>
          <w:szCs w:val="24"/>
        </w:rPr>
      </w:pPr>
      <w:r w:rsidRPr="0058508E">
        <w:rPr>
          <w:rFonts w:cs="Times New Roman"/>
          <w:sz w:val="24"/>
          <w:szCs w:val="24"/>
        </w:rPr>
        <w:t>(6</w:t>
      </w:r>
      <w:r>
        <w:rPr>
          <w:rFonts w:cs="Times New Roman"/>
          <w:sz w:val="24"/>
          <w:szCs w:val="24"/>
        </w:rPr>
        <w:t xml:space="preserve">) Die </w:t>
      </w:r>
      <w:r w:rsidRPr="0058508E">
        <w:rPr>
          <w:rFonts w:cs="Times New Roman"/>
          <w:sz w:val="24"/>
          <w:szCs w:val="24"/>
        </w:rPr>
        <w:t>LB haftet nicht für die Inhalte und die Verfügbarkeit, die</w:t>
      </w:r>
      <w:r>
        <w:rPr>
          <w:rFonts w:cs="Times New Roman"/>
          <w:sz w:val="24"/>
          <w:szCs w:val="24"/>
        </w:rPr>
        <w:t xml:space="preserve"> </w:t>
      </w:r>
      <w:r w:rsidRPr="0058508E">
        <w:rPr>
          <w:rFonts w:cs="Times New Roman"/>
          <w:sz w:val="24"/>
          <w:szCs w:val="24"/>
        </w:rPr>
        <w:t>über die bereitgestellten Leitungen und Zugänge abgerufen werden können.</w:t>
      </w:r>
    </w:p>
    <w:p w:rsidR="00F614EF" w:rsidRPr="0058508E" w:rsidRDefault="00F614EF" w:rsidP="00F614EF">
      <w:pPr>
        <w:autoSpaceDE w:val="0"/>
        <w:autoSpaceDN w:val="0"/>
        <w:adjustRightInd w:val="0"/>
        <w:jc w:val="both"/>
        <w:rPr>
          <w:rFonts w:cs="Times New Roman"/>
          <w:sz w:val="24"/>
          <w:szCs w:val="24"/>
        </w:rPr>
      </w:pPr>
      <w:r w:rsidRPr="0058508E">
        <w:rPr>
          <w:rFonts w:cs="Times New Roman"/>
          <w:sz w:val="24"/>
          <w:szCs w:val="24"/>
        </w:rPr>
        <w:t>(7</w:t>
      </w:r>
      <w:r>
        <w:rPr>
          <w:rFonts w:cs="Times New Roman"/>
          <w:sz w:val="24"/>
          <w:szCs w:val="24"/>
        </w:rPr>
        <w:t xml:space="preserve">) Die </w:t>
      </w:r>
      <w:r w:rsidRPr="0058508E">
        <w:rPr>
          <w:rFonts w:cs="Times New Roman"/>
          <w:sz w:val="24"/>
          <w:szCs w:val="24"/>
        </w:rPr>
        <w:t>LB haftet nicht für Schäden, die Benutzern aufgrund fehlerhafter Inhalte der</w:t>
      </w:r>
      <w:r>
        <w:rPr>
          <w:rFonts w:cs="Times New Roman"/>
          <w:sz w:val="24"/>
          <w:szCs w:val="24"/>
        </w:rPr>
        <w:t xml:space="preserve"> </w:t>
      </w:r>
      <w:r w:rsidRPr="0058508E">
        <w:rPr>
          <w:rFonts w:cs="Times New Roman"/>
          <w:sz w:val="24"/>
          <w:szCs w:val="24"/>
        </w:rPr>
        <w:t>von ihnen benutzten Medien oder durch Datenmissbrauch Dritter auf Grund unzureichenden</w:t>
      </w:r>
      <w:r>
        <w:rPr>
          <w:rFonts w:cs="Times New Roman"/>
          <w:sz w:val="24"/>
          <w:szCs w:val="24"/>
        </w:rPr>
        <w:t xml:space="preserve"> </w:t>
      </w:r>
      <w:r w:rsidRPr="0058508E">
        <w:rPr>
          <w:rFonts w:cs="Times New Roman"/>
          <w:sz w:val="24"/>
          <w:szCs w:val="24"/>
        </w:rPr>
        <w:t>Datenschutzes im Internet entstehen.</w:t>
      </w:r>
    </w:p>
    <w:p w:rsidR="00F614EF" w:rsidRPr="0058508E" w:rsidRDefault="00F614EF" w:rsidP="00F614EF">
      <w:pPr>
        <w:autoSpaceDE w:val="0"/>
        <w:autoSpaceDN w:val="0"/>
        <w:adjustRightInd w:val="0"/>
        <w:jc w:val="both"/>
        <w:rPr>
          <w:rFonts w:cs="Times New Roman"/>
          <w:sz w:val="24"/>
          <w:szCs w:val="24"/>
        </w:rPr>
      </w:pPr>
      <w:r w:rsidRPr="0058508E">
        <w:rPr>
          <w:rFonts w:cs="Times New Roman"/>
          <w:sz w:val="24"/>
          <w:szCs w:val="24"/>
        </w:rPr>
        <w:t>(8) Der Benutzer verpflichtet sich, die einschlägigen gesetzlichen Bestimmungen zu beachten.</w:t>
      </w:r>
    </w:p>
    <w:p w:rsidR="00F614EF" w:rsidRPr="0058508E" w:rsidRDefault="00F614EF" w:rsidP="00F614EF">
      <w:pPr>
        <w:autoSpaceDE w:val="0"/>
        <w:autoSpaceDN w:val="0"/>
        <w:adjustRightInd w:val="0"/>
        <w:jc w:val="both"/>
        <w:rPr>
          <w:rFonts w:cs="BookmanOldStyle"/>
          <w:sz w:val="24"/>
          <w:szCs w:val="24"/>
        </w:rPr>
      </w:pPr>
      <w:r w:rsidRPr="0058508E">
        <w:rPr>
          <w:rFonts w:cs="Times New Roman"/>
          <w:sz w:val="24"/>
          <w:szCs w:val="24"/>
        </w:rPr>
        <w:t>(9) Der Benutzer verpflic</w:t>
      </w:r>
      <w:r>
        <w:rPr>
          <w:rFonts w:cs="Times New Roman"/>
          <w:sz w:val="24"/>
          <w:szCs w:val="24"/>
        </w:rPr>
        <w:t xml:space="preserve">htet sich, die Kosten, die der </w:t>
      </w:r>
      <w:r w:rsidRPr="0058508E">
        <w:rPr>
          <w:rFonts w:cs="Times New Roman"/>
          <w:sz w:val="24"/>
          <w:szCs w:val="24"/>
        </w:rPr>
        <w:t>LB für die Beseitigung von</w:t>
      </w:r>
      <w:r>
        <w:rPr>
          <w:rFonts w:cs="Times New Roman"/>
          <w:sz w:val="24"/>
          <w:szCs w:val="24"/>
        </w:rPr>
        <w:t xml:space="preserve"> </w:t>
      </w:r>
      <w:r w:rsidRPr="0058508E">
        <w:rPr>
          <w:rFonts w:cs="Times New Roman"/>
          <w:sz w:val="24"/>
          <w:szCs w:val="24"/>
        </w:rPr>
        <w:t>Schäden an Geräten und Medien durch seine Benutzung entstehen, zu übernehmen.</w:t>
      </w:r>
    </w:p>
    <w:p w:rsidR="00F614EF" w:rsidRPr="00C76921" w:rsidRDefault="00F614EF" w:rsidP="00F614EF">
      <w:pPr>
        <w:autoSpaceDE w:val="0"/>
        <w:autoSpaceDN w:val="0"/>
        <w:adjustRightInd w:val="0"/>
        <w:jc w:val="both"/>
        <w:rPr>
          <w:rFonts w:cs="BookmanOldStyle,Bold"/>
          <w:bCs/>
          <w:sz w:val="26"/>
          <w:szCs w:val="26"/>
        </w:rPr>
      </w:pPr>
    </w:p>
    <w:p w:rsidR="00F614EF" w:rsidRPr="00986616" w:rsidRDefault="00F614EF" w:rsidP="00F614EF">
      <w:pPr>
        <w:autoSpaceDE w:val="0"/>
        <w:autoSpaceDN w:val="0"/>
        <w:adjustRightInd w:val="0"/>
        <w:jc w:val="center"/>
        <w:rPr>
          <w:rFonts w:cs="BookmanOldStyle,Bold"/>
          <w:b/>
          <w:bCs/>
          <w:sz w:val="26"/>
          <w:szCs w:val="26"/>
        </w:rPr>
      </w:pPr>
      <w:r w:rsidRPr="00986616">
        <w:rPr>
          <w:rFonts w:cs="BookmanOldStyle,Bold"/>
          <w:b/>
          <w:bCs/>
          <w:sz w:val="26"/>
          <w:szCs w:val="26"/>
        </w:rPr>
        <w:t>III. Ausleihe</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 xml:space="preserve">6 </w:t>
      </w:r>
      <w:r w:rsidRPr="00986616">
        <w:rPr>
          <w:rFonts w:cs="BookmanOldStyle,Bold"/>
          <w:b/>
          <w:bCs/>
          <w:sz w:val="24"/>
          <w:szCs w:val="24"/>
        </w:rPr>
        <w:t>Allgemeine</w:t>
      </w:r>
      <w:r>
        <w:rPr>
          <w:rFonts w:cs="BookmanOldStyle,Bold"/>
          <w:b/>
          <w:bCs/>
          <w:sz w:val="24"/>
          <w:szCs w:val="24"/>
        </w:rPr>
        <w:t xml:space="preserve"> </w:t>
      </w:r>
      <w:r w:rsidRPr="00986616">
        <w:rPr>
          <w:rFonts w:cs="BookmanOldStyle,Bold"/>
          <w:b/>
          <w:bCs/>
          <w:sz w:val="24"/>
          <w:szCs w:val="24"/>
        </w:rPr>
        <w:t>Ausleihbestimmungen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Die in der </w:t>
      </w:r>
      <w:r>
        <w:rPr>
          <w:rFonts w:cs="BookmanOldStyle"/>
          <w:sz w:val="24"/>
          <w:szCs w:val="24"/>
        </w:rPr>
        <w:t>LB</w:t>
      </w:r>
      <w:r w:rsidRPr="00986616">
        <w:rPr>
          <w:rFonts w:cs="BookmanOldStyle"/>
          <w:sz w:val="24"/>
          <w:szCs w:val="24"/>
        </w:rPr>
        <w:t xml:space="preserve"> vorhandenen</w:t>
      </w:r>
      <w:r>
        <w:rPr>
          <w:rFonts w:cs="BookmanOldStyle"/>
          <w:sz w:val="24"/>
          <w:szCs w:val="24"/>
        </w:rPr>
        <w:t xml:space="preserve"> </w:t>
      </w:r>
      <w:r w:rsidRPr="00986616">
        <w:rPr>
          <w:rFonts w:cs="BookmanOldStyle"/>
          <w:sz w:val="24"/>
          <w:szCs w:val="24"/>
        </w:rPr>
        <w:t>Werke können zur Ben</w:t>
      </w:r>
      <w:r>
        <w:rPr>
          <w:rFonts w:cs="BookmanOldStyle"/>
          <w:sz w:val="24"/>
          <w:szCs w:val="24"/>
        </w:rPr>
        <w:t>u</w:t>
      </w:r>
      <w:r w:rsidRPr="00986616">
        <w:rPr>
          <w:rFonts w:cs="BookmanOldStyle"/>
          <w:sz w:val="24"/>
          <w:szCs w:val="24"/>
        </w:rPr>
        <w:t>tzung</w:t>
      </w:r>
      <w:r>
        <w:rPr>
          <w:rFonts w:cs="BookmanOldStyle"/>
          <w:sz w:val="24"/>
          <w:szCs w:val="24"/>
        </w:rPr>
        <w:t xml:space="preserve"> </w:t>
      </w:r>
      <w:r w:rsidRPr="00986616">
        <w:rPr>
          <w:rFonts w:cs="BookmanOldStyle"/>
          <w:sz w:val="24"/>
          <w:szCs w:val="24"/>
        </w:rPr>
        <w:t>außerhalb der Bibliothek ausgeliehen</w:t>
      </w:r>
      <w:r>
        <w:rPr>
          <w:rFonts w:cs="BookmanOldStyle"/>
          <w:sz w:val="24"/>
          <w:szCs w:val="24"/>
        </w:rPr>
        <w:t xml:space="preserve"> </w:t>
      </w:r>
      <w:r w:rsidRPr="00986616">
        <w:rPr>
          <w:rFonts w:cs="BookmanOldStyle"/>
          <w:sz w:val="24"/>
          <w:szCs w:val="24"/>
        </w:rPr>
        <w:t>werden. Ausgenommen sind</w:t>
      </w:r>
      <w:r>
        <w:rPr>
          <w:rFonts w:cs="BookmanOldStyle"/>
          <w:sz w:val="24"/>
          <w:szCs w:val="24"/>
        </w:rPr>
        <w:t xml:space="preserve"> </w:t>
      </w:r>
      <w:r w:rsidRPr="00986616">
        <w:rPr>
          <w:rFonts w:cs="BookmanOldStyle"/>
          <w:sz w:val="24"/>
          <w:szCs w:val="24"/>
        </w:rPr>
        <w:t>grundsätzlich:</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a) der Präsenzbestand des Lesebereichs</w:t>
      </w:r>
      <w:r>
        <w:rPr>
          <w:rFonts w:cs="BookmanOldStyle"/>
          <w:sz w:val="24"/>
          <w:szCs w:val="24"/>
        </w:rPr>
        <w:t xml:space="preserve"> </w:t>
      </w:r>
      <w:r w:rsidRPr="00986616">
        <w:rPr>
          <w:rFonts w:cs="BookmanOldStyle"/>
          <w:sz w:val="24"/>
          <w:szCs w:val="24"/>
        </w:rPr>
        <w:t>und der übrigen Diensträume;</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b) Werke von besonderem Wert,</w:t>
      </w:r>
      <w:r>
        <w:rPr>
          <w:rFonts w:cs="BookmanOldStyle"/>
          <w:sz w:val="24"/>
          <w:szCs w:val="24"/>
        </w:rPr>
        <w:t xml:space="preserve"> </w:t>
      </w:r>
      <w:r w:rsidRPr="00986616">
        <w:rPr>
          <w:rFonts w:cs="BookmanOldStyle"/>
          <w:sz w:val="24"/>
          <w:szCs w:val="24"/>
        </w:rPr>
        <w:t xml:space="preserve">zumal solche, </w:t>
      </w:r>
      <w:r w:rsidRPr="007B32EB">
        <w:rPr>
          <w:rFonts w:cs="BookmanOldStyle"/>
          <w:sz w:val="24"/>
          <w:szCs w:val="24"/>
        </w:rPr>
        <w:t>die vor 1945 erschienen sind</w:t>
      </w:r>
      <w:r w:rsidRPr="00986616">
        <w:rPr>
          <w:rFonts w:cs="BookmanOldStyle"/>
          <w:sz w:val="24"/>
          <w:szCs w:val="24"/>
        </w:rPr>
        <w: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c) Loseblattausgaben;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d) Zeitungen, Tafelwerke und</w:t>
      </w:r>
      <w:r>
        <w:rPr>
          <w:rFonts w:cs="BookmanOldStyle"/>
          <w:sz w:val="24"/>
          <w:szCs w:val="24"/>
        </w:rPr>
        <w:t xml:space="preserve"> </w:t>
      </w:r>
      <w:r w:rsidRPr="00986616">
        <w:rPr>
          <w:rFonts w:cs="BookmanOldStyle"/>
          <w:sz w:val="24"/>
          <w:szCs w:val="24"/>
        </w:rPr>
        <w:t>Atlanten;</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e</w:t>
      </w:r>
      <w:r w:rsidRPr="00986616">
        <w:rPr>
          <w:rFonts w:cs="BookmanOldStyle"/>
          <w:sz w:val="24"/>
          <w:szCs w:val="24"/>
        </w:rPr>
        <w:t>) ungebundene Werke, einzelne</w:t>
      </w:r>
      <w:r>
        <w:rPr>
          <w:rFonts w:cs="BookmanOldStyle"/>
          <w:sz w:val="24"/>
          <w:szCs w:val="24"/>
        </w:rPr>
        <w:t xml:space="preserve"> </w:t>
      </w:r>
      <w:r w:rsidRPr="00986616">
        <w:rPr>
          <w:rFonts w:cs="BookmanOldStyle"/>
          <w:sz w:val="24"/>
          <w:szCs w:val="24"/>
        </w:rPr>
        <w:t>Hefte ungebundener Zeitschriften</w:t>
      </w:r>
      <w:r>
        <w:rPr>
          <w:rFonts w:cs="BookmanOldStyle"/>
          <w:sz w:val="24"/>
          <w:szCs w:val="24"/>
        </w:rPr>
        <w:t xml:space="preserve"> </w:t>
      </w:r>
      <w:r w:rsidRPr="00986616">
        <w:rPr>
          <w:rFonts w:cs="BookmanOldStyle"/>
          <w:sz w:val="24"/>
          <w:szCs w:val="24"/>
        </w:rPr>
        <w:t>und Zeitungen;</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f</w:t>
      </w:r>
      <w:r w:rsidRPr="00986616">
        <w:rPr>
          <w:rFonts w:cs="BookmanOldStyle"/>
          <w:sz w:val="24"/>
          <w:szCs w:val="24"/>
        </w:rPr>
        <w:t>) Mikroformen</w:t>
      </w:r>
      <w:r>
        <w:rPr>
          <w:rFonts w:cs="BookmanOldStyle"/>
          <w:sz w:val="24"/>
          <w:szCs w:val="24"/>
        </w:rPr>
        <w: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(2) D</w:t>
      </w:r>
      <w:r>
        <w:rPr>
          <w:rFonts w:cs="BookmanOldStyle"/>
          <w:sz w:val="24"/>
          <w:szCs w:val="24"/>
        </w:rPr>
        <w:t>ie</w:t>
      </w:r>
      <w:r w:rsidRPr="00986616">
        <w:rPr>
          <w:rFonts w:cs="BookmanOldStyle"/>
          <w:sz w:val="24"/>
          <w:szCs w:val="24"/>
        </w:rPr>
        <w:t xml:space="preserve"> Bibliotheks</w:t>
      </w:r>
      <w:r>
        <w:rPr>
          <w:rFonts w:cs="BookmanOldStyle"/>
          <w:sz w:val="24"/>
          <w:szCs w:val="24"/>
        </w:rPr>
        <w:t>leitung</w:t>
      </w:r>
      <w:r w:rsidRPr="00986616">
        <w:rPr>
          <w:rFonts w:cs="BookmanOldStyle"/>
          <w:sz w:val="24"/>
          <w:szCs w:val="24"/>
        </w:rPr>
        <w:t xml:space="preserve"> kann</w:t>
      </w:r>
      <w:r>
        <w:rPr>
          <w:rFonts w:cs="BookmanOldStyle"/>
          <w:sz w:val="24"/>
          <w:szCs w:val="24"/>
        </w:rPr>
        <w:t xml:space="preserve"> </w:t>
      </w:r>
      <w:r w:rsidRPr="00986616">
        <w:rPr>
          <w:rFonts w:cs="BookmanOldStyle"/>
          <w:sz w:val="24"/>
          <w:szCs w:val="24"/>
        </w:rPr>
        <w:t>weitere Werke von der Entlehnung</w:t>
      </w:r>
      <w:r>
        <w:rPr>
          <w:rFonts w:cs="BookmanOldStyle"/>
          <w:sz w:val="24"/>
          <w:szCs w:val="24"/>
        </w:rPr>
        <w:t xml:space="preserve"> </w:t>
      </w:r>
      <w:r w:rsidRPr="00986616">
        <w:rPr>
          <w:rFonts w:cs="BookmanOldStyle"/>
          <w:sz w:val="24"/>
          <w:szCs w:val="24"/>
        </w:rPr>
        <w:t>ausnehmen oder ihre Entlehnung</w:t>
      </w:r>
      <w:r>
        <w:rPr>
          <w:rFonts w:cs="BookmanOldStyle"/>
          <w:sz w:val="24"/>
          <w:szCs w:val="24"/>
        </w:rPr>
        <w:t xml:space="preserve"> </w:t>
      </w:r>
      <w:r w:rsidRPr="00986616">
        <w:rPr>
          <w:rFonts w:cs="BookmanOldStyle"/>
          <w:sz w:val="24"/>
          <w:szCs w:val="24"/>
        </w:rPr>
        <w:t xml:space="preserve">einschränken. </w:t>
      </w:r>
      <w:r>
        <w:rPr>
          <w:rFonts w:cs="BookmanOldStyle"/>
          <w:sz w:val="24"/>
          <w:szCs w:val="24"/>
        </w:rPr>
        <w:t>Sie</w:t>
      </w:r>
      <w:r w:rsidRPr="00986616">
        <w:rPr>
          <w:rFonts w:cs="BookmanOldStyle"/>
          <w:sz w:val="24"/>
          <w:szCs w:val="24"/>
        </w:rPr>
        <w:t xml:space="preserve"> kann insbesondere</w:t>
      </w:r>
      <w:r>
        <w:rPr>
          <w:rFonts w:cs="BookmanOldStyle"/>
          <w:sz w:val="24"/>
          <w:szCs w:val="24"/>
        </w:rPr>
        <w:t xml:space="preserve"> </w:t>
      </w:r>
      <w:r w:rsidRPr="00986616">
        <w:rPr>
          <w:rFonts w:cs="BookmanOldStyle"/>
          <w:sz w:val="24"/>
          <w:szCs w:val="24"/>
        </w:rPr>
        <w:t>einzelne Werke oder Literaturgruppen</w:t>
      </w:r>
      <w:r>
        <w:rPr>
          <w:rFonts w:cs="BookmanOldStyle"/>
          <w:sz w:val="24"/>
          <w:szCs w:val="24"/>
        </w:rPr>
        <w:t xml:space="preserve"> </w:t>
      </w:r>
      <w:r w:rsidRPr="00986616">
        <w:rPr>
          <w:rFonts w:cs="BookmanOldStyle"/>
          <w:sz w:val="24"/>
          <w:szCs w:val="24"/>
        </w:rPr>
        <w:t>befristet von der Ausleihe</w:t>
      </w:r>
      <w:r>
        <w:rPr>
          <w:rFonts w:cs="BookmanOldStyle"/>
          <w:sz w:val="24"/>
          <w:szCs w:val="24"/>
        </w:rPr>
        <w:t xml:space="preserve"> </w:t>
      </w:r>
      <w:r w:rsidRPr="00986616">
        <w:rPr>
          <w:rFonts w:cs="BookmanOldStyle"/>
          <w:sz w:val="24"/>
          <w:szCs w:val="24"/>
        </w:rPr>
        <w:t>sperren oder, falls ausgeliehen, zurückfordern.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(3) Für Präsenzbestände kann </w:t>
      </w:r>
      <w:r>
        <w:rPr>
          <w:rFonts w:cs="BookmanOldStyle"/>
          <w:sz w:val="24"/>
          <w:szCs w:val="24"/>
        </w:rPr>
        <w:t xml:space="preserve">die </w:t>
      </w:r>
      <w:r w:rsidRPr="00986616">
        <w:rPr>
          <w:rFonts w:cs="BookmanOldStyle"/>
          <w:sz w:val="24"/>
          <w:szCs w:val="24"/>
        </w:rPr>
        <w:t>Bibliotheks</w:t>
      </w:r>
      <w:r>
        <w:rPr>
          <w:rFonts w:cs="BookmanOldStyle"/>
          <w:sz w:val="24"/>
          <w:szCs w:val="24"/>
        </w:rPr>
        <w:t>leitung</w:t>
      </w:r>
      <w:r w:rsidRPr="00986616">
        <w:rPr>
          <w:rFonts w:cs="BookmanOldStyle"/>
          <w:sz w:val="24"/>
          <w:szCs w:val="24"/>
        </w:rPr>
        <w:t xml:space="preserve"> besondere Bedingungen</w:t>
      </w:r>
      <w:r>
        <w:rPr>
          <w:rFonts w:cs="BookmanOldStyle"/>
          <w:sz w:val="24"/>
          <w:szCs w:val="24"/>
        </w:rPr>
        <w:t xml:space="preserve"> </w:t>
      </w:r>
      <w:r w:rsidRPr="00986616">
        <w:rPr>
          <w:rFonts w:cs="BookmanOldStyle"/>
          <w:sz w:val="24"/>
          <w:szCs w:val="24"/>
        </w:rPr>
        <w:t>für eine Kurzleihe, z. B.</w:t>
      </w:r>
      <w:r>
        <w:rPr>
          <w:rFonts w:cs="BookmanOldStyle"/>
          <w:sz w:val="24"/>
          <w:szCs w:val="24"/>
        </w:rPr>
        <w:t xml:space="preserve"> </w:t>
      </w:r>
      <w:r w:rsidRPr="00986616">
        <w:rPr>
          <w:rFonts w:cs="BookmanOldStyle"/>
          <w:sz w:val="24"/>
          <w:szCs w:val="24"/>
        </w:rPr>
        <w:t>über Nacht oder über das Wochenende,</w:t>
      </w:r>
      <w:r>
        <w:rPr>
          <w:rFonts w:cs="BookmanOldStyle"/>
          <w:sz w:val="24"/>
          <w:szCs w:val="24"/>
        </w:rPr>
        <w:t xml:space="preserve"> </w:t>
      </w:r>
      <w:r w:rsidRPr="00986616">
        <w:rPr>
          <w:rFonts w:cs="BookmanOldStyle"/>
          <w:sz w:val="24"/>
          <w:szCs w:val="24"/>
        </w:rPr>
        <w:t>festlegen.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(4) Die Ausgabe viel verlangter</w:t>
      </w:r>
      <w:r>
        <w:rPr>
          <w:rFonts w:cs="BookmanOldStyle"/>
          <w:sz w:val="24"/>
          <w:szCs w:val="24"/>
        </w:rPr>
        <w:t xml:space="preserve"> </w:t>
      </w:r>
      <w:r w:rsidRPr="00986616">
        <w:rPr>
          <w:rFonts w:cs="BookmanOldStyle"/>
          <w:sz w:val="24"/>
          <w:szCs w:val="24"/>
        </w:rPr>
        <w:t>Werke kann auf den Lesebereich</w:t>
      </w:r>
      <w:r>
        <w:rPr>
          <w:rFonts w:cs="BookmanOldStyle"/>
          <w:sz w:val="24"/>
          <w:szCs w:val="24"/>
        </w:rPr>
        <w:t xml:space="preserve"> </w:t>
      </w:r>
      <w:r w:rsidRPr="00986616">
        <w:rPr>
          <w:rFonts w:cs="BookmanOldStyle"/>
          <w:sz w:val="24"/>
          <w:szCs w:val="24"/>
        </w:rPr>
        <w:t>beschränkt werden.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(5) Die Anzahl der gleichzeitig entlehnbaren</w:t>
      </w:r>
      <w:r>
        <w:rPr>
          <w:rFonts w:cs="BookmanOldStyle"/>
          <w:sz w:val="24"/>
          <w:szCs w:val="24"/>
        </w:rPr>
        <w:t xml:space="preserve"> </w:t>
      </w:r>
      <w:r w:rsidRPr="00986616">
        <w:rPr>
          <w:rFonts w:cs="BookmanOldStyle"/>
          <w:sz w:val="24"/>
          <w:szCs w:val="24"/>
        </w:rPr>
        <w:t>Bände ist pro Leser auf</w:t>
      </w:r>
      <w:r>
        <w:rPr>
          <w:rFonts w:cs="BookmanOldStyle"/>
          <w:sz w:val="24"/>
          <w:szCs w:val="24"/>
        </w:rPr>
        <w:t xml:space="preserve"> 15</w:t>
      </w:r>
      <w:r w:rsidRPr="00986616">
        <w:rPr>
          <w:rFonts w:cs="BookmanOldStyle"/>
          <w:sz w:val="24"/>
          <w:szCs w:val="24"/>
        </w:rPr>
        <w:t xml:space="preserve"> beschränkt.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(6) Bei Werken, die für die uneingeschränkte</w:t>
      </w:r>
      <w:r>
        <w:rPr>
          <w:rFonts w:cs="BookmanOldStyle"/>
          <w:sz w:val="24"/>
          <w:szCs w:val="24"/>
        </w:rPr>
        <w:t xml:space="preserve"> </w:t>
      </w:r>
      <w:r w:rsidRPr="00986616">
        <w:rPr>
          <w:rFonts w:cs="BookmanOldStyle"/>
          <w:sz w:val="24"/>
          <w:szCs w:val="24"/>
        </w:rPr>
        <w:t>Ben</w:t>
      </w:r>
      <w:r>
        <w:rPr>
          <w:rFonts w:cs="BookmanOldStyle"/>
          <w:sz w:val="24"/>
          <w:szCs w:val="24"/>
        </w:rPr>
        <w:t>u</w:t>
      </w:r>
      <w:r w:rsidRPr="00986616">
        <w:rPr>
          <w:rFonts w:cs="BookmanOldStyle"/>
          <w:sz w:val="24"/>
          <w:szCs w:val="24"/>
        </w:rPr>
        <w:t>tzung nicht geeignet</w:t>
      </w:r>
      <w:r>
        <w:rPr>
          <w:rFonts w:cs="BookmanOldStyle"/>
          <w:sz w:val="24"/>
          <w:szCs w:val="24"/>
        </w:rPr>
        <w:t xml:space="preserve"> </w:t>
      </w:r>
      <w:r w:rsidRPr="00986616">
        <w:rPr>
          <w:rFonts w:cs="BookmanOldStyle"/>
          <w:sz w:val="24"/>
          <w:szCs w:val="24"/>
        </w:rPr>
        <w:t xml:space="preserve">sind, kann </w:t>
      </w:r>
      <w:r>
        <w:rPr>
          <w:rFonts w:cs="BookmanOldStyle"/>
          <w:sz w:val="24"/>
          <w:szCs w:val="24"/>
        </w:rPr>
        <w:t xml:space="preserve">die Ausleihe </w:t>
      </w:r>
      <w:r w:rsidRPr="00986616">
        <w:rPr>
          <w:rFonts w:cs="BookmanOldStyle"/>
          <w:sz w:val="24"/>
          <w:szCs w:val="24"/>
        </w:rPr>
        <w:t>vom Nachweis eines wissenschaftlichen</w:t>
      </w:r>
      <w:r>
        <w:rPr>
          <w:rFonts w:cs="BookmanOldStyle"/>
          <w:sz w:val="24"/>
          <w:szCs w:val="24"/>
        </w:rPr>
        <w:t xml:space="preserve"> </w:t>
      </w:r>
      <w:r w:rsidRPr="00986616">
        <w:rPr>
          <w:rFonts w:cs="BookmanOldStyle"/>
          <w:sz w:val="24"/>
          <w:szCs w:val="24"/>
        </w:rPr>
        <w:t>oder beruflichen Zwecks abhängig</w:t>
      </w:r>
      <w:r>
        <w:rPr>
          <w:rFonts w:cs="BookmanOldStyle"/>
          <w:sz w:val="24"/>
          <w:szCs w:val="24"/>
        </w:rPr>
        <w:t xml:space="preserve"> </w:t>
      </w:r>
      <w:r w:rsidRPr="00986616">
        <w:rPr>
          <w:rFonts w:cs="BookmanOldStyle"/>
          <w:sz w:val="24"/>
          <w:szCs w:val="24"/>
        </w:rPr>
        <w:t>gemacht werden.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(7) </w:t>
      </w:r>
      <w:r>
        <w:rPr>
          <w:rFonts w:cs="BookmanOldStyle"/>
          <w:sz w:val="24"/>
          <w:szCs w:val="24"/>
        </w:rPr>
        <w:t>Die</w:t>
      </w:r>
      <w:r w:rsidRPr="00986616">
        <w:rPr>
          <w:rFonts w:cs="BookmanOldStyle"/>
          <w:sz w:val="24"/>
          <w:szCs w:val="24"/>
        </w:rPr>
        <w:t xml:space="preserve"> gewünschten</w:t>
      </w:r>
      <w:r>
        <w:rPr>
          <w:rFonts w:cs="BookmanOldStyle"/>
          <w:sz w:val="24"/>
          <w:szCs w:val="24"/>
        </w:rPr>
        <w:t xml:space="preserve"> </w:t>
      </w:r>
      <w:r w:rsidRPr="00986616">
        <w:rPr>
          <w:rFonts w:cs="BookmanOldStyle"/>
          <w:sz w:val="24"/>
          <w:szCs w:val="24"/>
        </w:rPr>
        <w:t xml:space="preserve">Werke </w:t>
      </w:r>
      <w:r>
        <w:rPr>
          <w:rFonts w:cs="BookmanOldStyle"/>
          <w:sz w:val="24"/>
          <w:szCs w:val="24"/>
        </w:rPr>
        <w:t xml:space="preserve">sind </w:t>
      </w:r>
      <w:r w:rsidRPr="00986616">
        <w:rPr>
          <w:rFonts w:cs="BookmanOldStyle"/>
          <w:sz w:val="24"/>
          <w:szCs w:val="24"/>
        </w:rPr>
        <w:t>persönlich</w:t>
      </w:r>
      <w:r>
        <w:rPr>
          <w:rFonts w:cs="BookmanOldStyle"/>
          <w:sz w:val="24"/>
          <w:szCs w:val="24"/>
        </w:rPr>
        <w:t xml:space="preserve"> </w:t>
      </w:r>
      <w:r w:rsidRPr="00986616">
        <w:rPr>
          <w:rFonts w:cs="BookmanOldStyle"/>
          <w:sz w:val="24"/>
          <w:szCs w:val="24"/>
        </w:rPr>
        <w:t xml:space="preserve">in der </w:t>
      </w:r>
      <w:r>
        <w:rPr>
          <w:rFonts w:cs="BookmanOldStyle"/>
          <w:sz w:val="24"/>
          <w:szCs w:val="24"/>
        </w:rPr>
        <w:t>Entlehnung</w:t>
      </w:r>
      <w:r w:rsidRPr="00986616">
        <w:rPr>
          <w:rFonts w:cs="BookmanOldStyle"/>
          <w:sz w:val="24"/>
          <w:szCs w:val="24"/>
        </w:rPr>
        <w:t xml:space="preserve"> in</w:t>
      </w:r>
      <w:r>
        <w:rPr>
          <w:rFonts w:cs="BookmanOldStyle"/>
          <w:sz w:val="24"/>
          <w:szCs w:val="24"/>
        </w:rPr>
        <w:t xml:space="preserve"> </w:t>
      </w:r>
      <w:r w:rsidRPr="00986616">
        <w:rPr>
          <w:rFonts w:cs="BookmanOldStyle"/>
          <w:sz w:val="24"/>
          <w:szCs w:val="24"/>
        </w:rPr>
        <w:t>Empfang zu nehmen. Aus dem</w:t>
      </w:r>
      <w:r>
        <w:rPr>
          <w:rFonts w:cs="BookmanOldStyle"/>
          <w:sz w:val="24"/>
          <w:szCs w:val="24"/>
        </w:rPr>
        <w:t xml:space="preserve"> </w:t>
      </w:r>
      <w:r w:rsidRPr="00986616">
        <w:rPr>
          <w:rFonts w:cs="BookmanOldStyle"/>
          <w:sz w:val="24"/>
          <w:szCs w:val="24"/>
        </w:rPr>
        <w:t>Freihandbereich entnommene</w:t>
      </w:r>
      <w:r>
        <w:rPr>
          <w:rFonts w:cs="BookmanOldStyle"/>
          <w:sz w:val="24"/>
          <w:szCs w:val="24"/>
        </w:rPr>
        <w:t xml:space="preserve"> </w:t>
      </w:r>
      <w:r w:rsidRPr="00986616">
        <w:rPr>
          <w:rFonts w:cs="BookmanOldStyle"/>
          <w:sz w:val="24"/>
          <w:szCs w:val="24"/>
        </w:rPr>
        <w:t>Werke</w:t>
      </w:r>
      <w:r>
        <w:rPr>
          <w:rFonts w:cs="BookmanOldStyle"/>
          <w:sz w:val="24"/>
          <w:szCs w:val="24"/>
        </w:rPr>
        <w:t xml:space="preserve">, die entlehnt werden, sind </w:t>
      </w:r>
      <w:r w:rsidRPr="00986616">
        <w:rPr>
          <w:rFonts w:cs="BookmanOldStyle"/>
          <w:sz w:val="24"/>
          <w:szCs w:val="24"/>
        </w:rPr>
        <w:t xml:space="preserve">persönlich in der </w:t>
      </w:r>
      <w:r>
        <w:rPr>
          <w:rFonts w:cs="BookmanOldStyle"/>
          <w:sz w:val="24"/>
          <w:szCs w:val="24"/>
        </w:rPr>
        <w:t xml:space="preserve">Entlehnung </w:t>
      </w:r>
      <w:r w:rsidRPr="00986616">
        <w:rPr>
          <w:rFonts w:cs="BookmanOldStyle"/>
          <w:sz w:val="24"/>
          <w:szCs w:val="24"/>
        </w:rPr>
        <w:t>vorzulegen.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(8) Mit der Ausleihverbuchung und</w:t>
      </w:r>
      <w:r>
        <w:rPr>
          <w:rFonts w:cs="BookmanOldStyle"/>
          <w:sz w:val="24"/>
          <w:szCs w:val="24"/>
        </w:rPr>
        <w:t xml:space="preserve"> dem</w:t>
      </w:r>
      <w:r w:rsidRPr="00986616">
        <w:rPr>
          <w:rFonts w:cs="BookmanOldStyle"/>
          <w:sz w:val="24"/>
          <w:szCs w:val="24"/>
        </w:rPr>
        <w:t xml:space="preserve"> Aushändig</w:t>
      </w:r>
      <w:r>
        <w:rPr>
          <w:rFonts w:cs="BookmanOldStyle"/>
          <w:sz w:val="24"/>
          <w:szCs w:val="24"/>
        </w:rPr>
        <w:t>en</w:t>
      </w:r>
      <w:r w:rsidRPr="00986616">
        <w:rPr>
          <w:rFonts w:cs="BookmanOldStyle"/>
          <w:sz w:val="24"/>
          <w:szCs w:val="24"/>
        </w:rPr>
        <w:t xml:space="preserve"> des </w:t>
      </w:r>
      <w:r>
        <w:rPr>
          <w:rFonts w:cs="BookmanOldStyle"/>
          <w:sz w:val="24"/>
          <w:szCs w:val="24"/>
        </w:rPr>
        <w:t>Mediums</w:t>
      </w:r>
      <w:r w:rsidRPr="00986616">
        <w:rPr>
          <w:rFonts w:cs="BookmanOldStyle"/>
          <w:sz w:val="24"/>
          <w:szCs w:val="24"/>
        </w:rPr>
        <w:t xml:space="preserve"> an</w:t>
      </w:r>
      <w:r>
        <w:rPr>
          <w:rFonts w:cs="BookmanOldStyle"/>
          <w:sz w:val="24"/>
          <w:szCs w:val="24"/>
        </w:rPr>
        <w:t xml:space="preserve"> </w:t>
      </w:r>
      <w:r w:rsidRPr="00986616">
        <w:rPr>
          <w:rFonts w:cs="BookmanOldStyle"/>
          <w:sz w:val="24"/>
          <w:szCs w:val="24"/>
        </w:rPr>
        <w:t>den Ben</w:t>
      </w:r>
      <w:r>
        <w:rPr>
          <w:rFonts w:cs="BookmanOldStyle"/>
          <w:sz w:val="24"/>
          <w:szCs w:val="24"/>
        </w:rPr>
        <w:t>u</w:t>
      </w:r>
      <w:r w:rsidRPr="00986616">
        <w:rPr>
          <w:rFonts w:cs="BookmanOldStyle"/>
          <w:sz w:val="24"/>
          <w:szCs w:val="24"/>
        </w:rPr>
        <w:t>tzer ist der Ausleihvorgang</w:t>
      </w:r>
      <w:r>
        <w:rPr>
          <w:rFonts w:cs="BookmanOldStyle"/>
          <w:sz w:val="24"/>
          <w:szCs w:val="24"/>
        </w:rPr>
        <w:t xml:space="preserve"> </w:t>
      </w:r>
      <w:r w:rsidRPr="00986616">
        <w:rPr>
          <w:rFonts w:cs="BookmanOldStyle"/>
          <w:sz w:val="24"/>
          <w:szCs w:val="24"/>
        </w:rPr>
        <w:t>vollzogen. Der Ben</w:t>
      </w:r>
      <w:r>
        <w:rPr>
          <w:rFonts w:cs="BookmanOldStyle"/>
          <w:sz w:val="24"/>
          <w:szCs w:val="24"/>
        </w:rPr>
        <w:t>u</w:t>
      </w:r>
      <w:r w:rsidRPr="00986616">
        <w:rPr>
          <w:rFonts w:cs="BookmanOldStyle"/>
          <w:sz w:val="24"/>
          <w:szCs w:val="24"/>
        </w:rPr>
        <w:t>tzer haftet</w:t>
      </w:r>
      <w:r>
        <w:rPr>
          <w:rFonts w:cs="BookmanOldStyle"/>
          <w:sz w:val="24"/>
          <w:szCs w:val="24"/>
        </w:rPr>
        <w:t xml:space="preserve"> ab</w:t>
      </w:r>
      <w:r w:rsidRPr="00986616">
        <w:rPr>
          <w:rFonts w:cs="BookmanOldStyle"/>
          <w:sz w:val="24"/>
          <w:szCs w:val="24"/>
        </w:rPr>
        <w:t xml:space="preserve"> diesem Zeitpunkt bis zur</w:t>
      </w:r>
      <w:r>
        <w:rPr>
          <w:rFonts w:cs="BookmanOldStyle"/>
          <w:sz w:val="24"/>
          <w:szCs w:val="24"/>
        </w:rPr>
        <w:t xml:space="preserve"> </w:t>
      </w:r>
      <w:r w:rsidRPr="00986616">
        <w:rPr>
          <w:rFonts w:cs="BookmanOldStyle"/>
          <w:sz w:val="24"/>
          <w:szCs w:val="24"/>
        </w:rPr>
        <w:t xml:space="preserve">Rückgabe für das </w:t>
      </w:r>
      <w:r>
        <w:rPr>
          <w:rFonts w:cs="BookmanOldStyle"/>
          <w:sz w:val="24"/>
          <w:szCs w:val="24"/>
        </w:rPr>
        <w:t>Medium</w:t>
      </w:r>
      <w:r w:rsidRPr="00986616">
        <w:rPr>
          <w:rFonts w:cs="BookmanOldStyle"/>
          <w:sz w:val="24"/>
          <w:szCs w:val="24"/>
        </w:rPr>
        <w:t>, auch</w:t>
      </w:r>
      <w:r>
        <w:rPr>
          <w:rFonts w:cs="BookmanOldStyle"/>
          <w:sz w:val="24"/>
          <w:szCs w:val="24"/>
        </w:rPr>
        <w:t xml:space="preserve"> </w:t>
      </w:r>
      <w:r w:rsidRPr="00986616">
        <w:rPr>
          <w:rFonts w:cs="BookmanOldStyle"/>
          <w:sz w:val="24"/>
          <w:szCs w:val="24"/>
        </w:rPr>
        <w:t>wenn ihm ein Verschulden nicht</w:t>
      </w:r>
      <w:r>
        <w:rPr>
          <w:rFonts w:cs="BookmanOldStyle"/>
          <w:sz w:val="24"/>
          <w:szCs w:val="24"/>
        </w:rPr>
        <w:t xml:space="preserve"> </w:t>
      </w:r>
      <w:r w:rsidRPr="00986616">
        <w:rPr>
          <w:rFonts w:cs="BookmanOldStyle"/>
          <w:sz w:val="24"/>
          <w:szCs w:val="24"/>
        </w:rPr>
        <w:t>nachzuweisen ist.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(9) Bestellte und vorgemerkte </w:t>
      </w:r>
      <w:r>
        <w:rPr>
          <w:rFonts w:cs="BookmanOldStyle"/>
          <w:sz w:val="24"/>
          <w:szCs w:val="24"/>
        </w:rPr>
        <w:t xml:space="preserve">Medien </w:t>
      </w:r>
      <w:r w:rsidRPr="00986616">
        <w:rPr>
          <w:rFonts w:cs="BookmanOldStyle"/>
          <w:sz w:val="24"/>
          <w:szCs w:val="24"/>
        </w:rPr>
        <w:t xml:space="preserve">werden </w:t>
      </w:r>
      <w:r>
        <w:rPr>
          <w:rFonts w:cs="BookmanOldStyle"/>
          <w:sz w:val="24"/>
          <w:szCs w:val="24"/>
        </w:rPr>
        <w:t>eine Woche</w:t>
      </w:r>
      <w:r w:rsidRPr="00986616">
        <w:rPr>
          <w:rFonts w:cs="BookmanOldStyle"/>
          <w:sz w:val="24"/>
          <w:szCs w:val="24"/>
        </w:rPr>
        <w:t xml:space="preserve"> bereitgehalten.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(10) Die </w:t>
      </w:r>
      <w:r>
        <w:rPr>
          <w:rFonts w:cs="BookmanOldStyle"/>
          <w:sz w:val="24"/>
          <w:szCs w:val="24"/>
        </w:rPr>
        <w:t>LB</w:t>
      </w:r>
      <w:r w:rsidRPr="00986616">
        <w:rPr>
          <w:rFonts w:cs="BookmanOldStyle"/>
          <w:sz w:val="24"/>
          <w:szCs w:val="24"/>
        </w:rPr>
        <w:t xml:space="preserve"> ist berechtigt,</w:t>
      </w:r>
      <w:r>
        <w:rPr>
          <w:rFonts w:cs="BookmanOldStyle"/>
          <w:sz w:val="24"/>
          <w:szCs w:val="24"/>
        </w:rPr>
        <w:t xml:space="preserve"> </w:t>
      </w:r>
      <w:r w:rsidRPr="00986616">
        <w:rPr>
          <w:rFonts w:cs="BookmanOldStyle"/>
          <w:sz w:val="24"/>
          <w:szCs w:val="24"/>
        </w:rPr>
        <w:t xml:space="preserve">aber nicht verpflichtet, die </w:t>
      </w:r>
      <w:r>
        <w:rPr>
          <w:rFonts w:cs="BookmanOldStyle"/>
          <w:sz w:val="24"/>
          <w:szCs w:val="24"/>
        </w:rPr>
        <w:t xml:space="preserve">Medien </w:t>
      </w:r>
      <w:r w:rsidRPr="00986616">
        <w:rPr>
          <w:rFonts w:cs="BookmanOldStyle"/>
          <w:sz w:val="24"/>
          <w:szCs w:val="24"/>
        </w:rPr>
        <w:t>jeder Person auszuhändigen, die</w:t>
      </w:r>
      <w:r>
        <w:rPr>
          <w:rFonts w:cs="BookmanOldStyle"/>
          <w:sz w:val="24"/>
          <w:szCs w:val="24"/>
        </w:rPr>
        <w:t xml:space="preserve"> </w:t>
      </w:r>
      <w:r w:rsidRPr="00986616">
        <w:rPr>
          <w:rFonts w:cs="BookmanOldStyle"/>
          <w:sz w:val="24"/>
          <w:szCs w:val="24"/>
        </w:rPr>
        <w:t xml:space="preserve">den entsprechenden </w:t>
      </w:r>
      <w:r>
        <w:rPr>
          <w:rFonts w:cs="Arial"/>
          <w:sz w:val="24"/>
          <w:szCs w:val="24"/>
        </w:rPr>
        <w:t xml:space="preserve">Bibliotheksausweis </w:t>
      </w:r>
      <w:r w:rsidRPr="00986616">
        <w:rPr>
          <w:rFonts w:cs="BookmanOldStyle"/>
          <w:sz w:val="24"/>
          <w:szCs w:val="24"/>
        </w:rPr>
        <w:t>vor</w:t>
      </w:r>
      <w:r>
        <w:rPr>
          <w:rFonts w:cs="BookmanOldStyle"/>
          <w:sz w:val="24"/>
          <w:szCs w:val="24"/>
        </w:rPr>
        <w:t>weist</w:t>
      </w:r>
      <w:r w:rsidRPr="00986616">
        <w:rPr>
          <w:rFonts w:cs="BookmanOldStyle"/>
          <w:sz w:val="24"/>
          <w:szCs w:val="24"/>
        </w:rPr>
        <w: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(11) Entlehnte Werke dürfen nicht</w:t>
      </w:r>
      <w:r>
        <w:rPr>
          <w:rFonts w:cs="BookmanOldStyle"/>
          <w:sz w:val="24"/>
          <w:szCs w:val="24"/>
        </w:rPr>
        <w:t xml:space="preserve"> </w:t>
      </w:r>
      <w:r w:rsidRPr="00986616">
        <w:rPr>
          <w:rFonts w:cs="BookmanOldStyle"/>
          <w:sz w:val="24"/>
          <w:szCs w:val="24"/>
        </w:rPr>
        <w:t>an Dritte weitergegeben werden.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(12) Reproduktionsverbot und eventuell</w:t>
      </w:r>
      <w:r>
        <w:rPr>
          <w:rFonts w:cs="BookmanOldStyle"/>
          <w:sz w:val="24"/>
          <w:szCs w:val="24"/>
        </w:rPr>
        <w:t xml:space="preserve"> </w:t>
      </w:r>
      <w:r w:rsidRPr="00986616">
        <w:rPr>
          <w:rFonts w:cs="BookmanOldStyle"/>
          <w:sz w:val="24"/>
          <w:szCs w:val="24"/>
        </w:rPr>
        <w:t>bestehendes Kopierverbot</w:t>
      </w:r>
      <w:r>
        <w:rPr>
          <w:rFonts w:cs="BookmanOldStyle"/>
          <w:sz w:val="24"/>
          <w:szCs w:val="24"/>
        </w:rPr>
        <w:t xml:space="preserve"> </w:t>
      </w:r>
      <w:r w:rsidRPr="00986616">
        <w:rPr>
          <w:rFonts w:cs="BookmanOldStyle"/>
          <w:sz w:val="24"/>
          <w:szCs w:val="24"/>
        </w:rPr>
        <w:t>bleiben auch bei der Ausleihe aufrecht.</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 xml:space="preserve">7 </w:t>
      </w:r>
      <w:r w:rsidRPr="00986616">
        <w:rPr>
          <w:rFonts w:cs="BookmanOldStyle,Bold"/>
          <w:b/>
          <w:bCs/>
          <w:sz w:val="24"/>
          <w:szCs w:val="24"/>
        </w:rPr>
        <w:t>Ausleihvorgang</w:t>
      </w:r>
    </w:p>
    <w:p w:rsidR="00F614EF"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Die Ausleihe erfolgt </w:t>
      </w:r>
      <w:r>
        <w:rPr>
          <w:rFonts w:cs="BookmanOldStyle"/>
          <w:sz w:val="24"/>
          <w:szCs w:val="24"/>
        </w:rPr>
        <w:t xml:space="preserve">mit dem </w:t>
      </w:r>
      <w:r>
        <w:rPr>
          <w:rFonts w:cs="Arial"/>
          <w:sz w:val="24"/>
          <w:szCs w:val="24"/>
        </w:rPr>
        <w:t>Bibliotheksausweis</w:t>
      </w:r>
      <w:r w:rsidRPr="00986616">
        <w:rPr>
          <w:rFonts w:cs="BookmanOldStyle"/>
          <w:sz w:val="24"/>
          <w:szCs w:val="24"/>
        </w:rPr>
        <w:t xml:space="preserve"> </w:t>
      </w:r>
      <w:r>
        <w:rPr>
          <w:rFonts w:cs="BookmanOldStyle"/>
          <w:sz w:val="24"/>
          <w:szCs w:val="24"/>
        </w:rPr>
        <w:t>in der Entlehnung</w:t>
      </w:r>
      <w:r w:rsidRPr="00986616">
        <w:rPr>
          <w:rFonts w:cs="BookmanOldStyle"/>
          <w:sz w:val="24"/>
          <w:szCs w:val="24"/>
        </w:rPr>
        <w:t>.</w:t>
      </w:r>
      <w:r>
        <w:rPr>
          <w:rFonts w:cs="BookmanOldStyle"/>
          <w:sz w:val="24"/>
          <w:szCs w:val="24"/>
        </w:rPr>
        <w:t xml:space="preserve"> </w:t>
      </w:r>
    </w:p>
    <w:p w:rsidR="00F614EF" w:rsidRDefault="00F614EF" w:rsidP="00F614EF">
      <w:pPr>
        <w:autoSpaceDE w:val="0"/>
        <w:autoSpaceDN w:val="0"/>
        <w:adjustRightInd w:val="0"/>
        <w:jc w:val="both"/>
        <w:rPr>
          <w:rFonts w:cs="Times New Roman"/>
          <w:sz w:val="24"/>
          <w:szCs w:val="24"/>
        </w:rPr>
      </w:pPr>
      <w:r w:rsidRPr="00986616">
        <w:rPr>
          <w:rFonts w:cs="BookmanOldStyle"/>
          <w:sz w:val="24"/>
          <w:szCs w:val="24"/>
        </w:rPr>
        <w:t xml:space="preserve">(2) </w:t>
      </w:r>
      <w:r w:rsidRPr="000D5FFD">
        <w:rPr>
          <w:rFonts w:cs="Times New Roman"/>
          <w:sz w:val="24"/>
          <w:szCs w:val="24"/>
        </w:rPr>
        <w:t>Die Zusendung auf dem Postweg ist gesondert kostenpflichtig und erfolgt ausschließlich</w:t>
      </w:r>
      <w:r>
        <w:rPr>
          <w:rFonts w:cs="Times New Roman"/>
          <w:sz w:val="24"/>
          <w:szCs w:val="24"/>
        </w:rPr>
        <w:t xml:space="preserve"> </w:t>
      </w:r>
      <w:r w:rsidRPr="000D5FFD">
        <w:rPr>
          <w:rFonts w:cs="Times New Roman"/>
          <w:sz w:val="24"/>
          <w:szCs w:val="24"/>
        </w:rPr>
        <w:t xml:space="preserve">an bereits eingeschriebene </w:t>
      </w:r>
      <w:r>
        <w:rPr>
          <w:rFonts w:cs="Times New Roman"/>
          <w:sz w:val="24"/>
          <w:szCs w:val="24"/>
        </w:rPr>
        <w:t xml:space="preserve">Benutzer </w:t>
      </w:r>
      <w:r w:rsidRPr="000D5FFD">
        <w:rPr>
          <w:rFonts w:cs="Times New Roman"/>
          <w:sz w:val="24"/>
          <w:szCs w:val="24"/>
        </w:rPr>
        <w:t>auf schriftlichen Auftrag. Die Zusendung auf dem</w:t>
      </w:r>
      <w:r>
        <w:rPr>
          <w:rFonts w:cs="Times New Roman"/>
          <w:sz w:val="24"/>
          <w:szCs w:val="24"/>
        </w:rPr>
        <w:t xml:space="preserve"> </w:t>
      </w:r>
      <w:r w:rsidRPr="000D5FFD">
        <w:rPr>
          <w:rFonts w:cs="Times New Roman"/>
          <w:sz w:val="24"/>
          <w:szCs w:val="24"/>
        </w:rPr>
        <w:t xml:space="preserve">Postweg wird nur </w:t>
      </w:r>
      <w:r>
        <w:rPr>
          <w:rFonts w:cs="Times New Roman"/>
          <w:sz w:val="24"/>
          <w:szCs w:val="24"/>
        </w:rPr>
        <w:t>innerhalb der Steiermark</w:t>
      </w:r>
      <w:r w:rsidRPr="000D5FFD">
        <w:rPr>
          <w:rFonts w:cs="Times New Roman"/>
          <w:sz w:val="24"/>
          <w:szCs w:val="24"/>
        </w:rPr>
        <w:t xml:space="preserve"> vorgenommen und umfasst nur den ausleihbaren Bestand.</w:t>
      </w:r>
    </w:p>
    <w:p w:rsidR="00F614EF" w:rsidRPr="000D5FFD" w:rsidRDefault="00F614EF" w:rsidP="00F614EF">
      <w:pPr>
        <w:autoSpaceDE w:val="0"/>
        <w:autoSpaceDN w:val="0"/>
        <w:adjustRightInd w:val="0"/>
        <w:jc w:val="both"/>
        <w:rPr>
          <w:rFonts w:cs="BookmanOldStyle"/>
          <w:sz w:val="24"/>
          <w:szCs w:val="24"/>
        </w:rPr>
      </w:pP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 xml:space="preserve">8 </w:t>
      </w:r>
      <w:r w:rsidRPr="00986616">
        <w:rPr>
          <w:rFonts w:cs="BookmanOldStyle,Bold"/>
          <w:b/>
          <w:bCs/>
          <w:sz w:val="24"/>
          <w:szCs w:val="24"/>
        </w:rPr>
        <w:t>Leihfrist, Fristverlängerung,</w:t>
      </w:r>
      <w:r>
        <w:rPr>
          <w:rFonts w:cs="BookmanOldStyle,Bold"/>
          <w:b/>
          <w:bCs/>
          <w:sz w:val="24"/>
          <w:szCs w:val="24"/>
        </w:rPr>
        <w:t xml:space="preserve"> </w:t>
      </w:r>
      <w:r w:rsidRPr="00986616">
        <w:rPr>
          <w:rFonts w:cs="BookmanOldStyle,Bold"/>
          <w:b/>
          <w:bCs/>
          <w:sz w:val="24"/>
          <w:szCs w:val="24"/>
        </w:rPr>
        <w:t>Rückforderung</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(1) Die Leihfrist beträgt in der Regel</w:t>
      </w:r>
      <w:r>
        <w:rPr>
          <w:rFonts w:cs="BookmanOldStyle"/>
          <w:sz w:val="24"/>
          <w:szCs w:val="24"/>
        </w:rPr>
        <w:t xml:space="preserve"> </w:t>
      </w:r>
      <w:r w:rsidRPr="00986616">
        <w:rPr>
          <w:rFonts w:cs="BookmanOldStyle"/>
          <w:sz w:val="24"/>
          <w:szCs w:val="24"/>
        </w:rPr>
        <w:t xml:space="preserve">vier Wochen. </w:t>
      </w:r>
      <w:r>
        <w:rPr>
          <w:rFonts w:cs="BookmanOldStyle"/>
          <w:sz w:val="24"/>
          <w:szCs w:val="24"/>
        </w:rPr>
        <w:t xml:space="preserve">Für elektronische Medien (in der sog. </w:t>
      </w:r>
      <w:r w:rsidRPr="005D2781">
        <w:rPr>
          <w:rFonts w:cs="BookmanOldStyle"/>
          <w:sz w:val="24"/>
          <w:szCs w:val="24"/>
        </w:rPr>
        <w:t>DigiBib</w:t>
      </w:r>
      <w:r>
        <w:rPr>
          <w:rFonts w:cs="BookmanOldStyle"/>
          <w:sz w:val="24"/>
          <w:szCs w:val="24"/>
        </w:rPr>
        <w:t xml:space="preserve">) gelten abweichende Entlehnfristen. </w:t>
      </w:r>
      <w:r w:rsidRPr="00986616">
        <w:rPr>
          <w:rFonts w:cs="BookmanOldStyle"/>
          <w:sz w:val="24"/>
          <w:szCs w:val="24"/>
        </w:rPr>
        <w:t>Die Bibliothek kann</w:t>
      </w:r>
      <w:r>
        <w:rPr>
          <w:rFonts w:cs="BookmanOldStyle"/>
          <w:sz w:val="24"/>
          <w:szCs w:val="24"/>
        </w:rPr>
        <w:t xml:space="preserve"> </w:t>
      </w:r>
      <w:r w:rsidRPr="00986616">
        <w:rPr>
          <w:rFonts w:cs="BookmanOldStyle"/>
          <w:sz w:val="24"/>
          <w:szCs w:val="24"/>
        </w:rPr>
        <w:t>entsprechend den Erfordernissen</w:t>
      </w:r>
      <w:r>
        <w:rPr>
          <w:rFonts w:cs="BookmanOldStyle"/>
          <w:sz w:val="24"/>
          <w:szCs w:val="24"/>
        </w:rPr>
        <w:t xml:space="preserve"> </w:t>
      </w:r>
      <w:r w:rsidRPr="00986616">
        <w:rPr>
          <w:rFonts w:cs="BookmanOldStyle"/>
          <w:sz w:val="24"/>
          <w:szCs w:val="24"/>
        </w:rPr>
        <w:t>des Benützungsdiensts eine andere</w:t>
      </w:r>
      <w:r>
        <w:rPr>
          <w:rFonts w:cs="BookmanOldStyle"/>
          <w:sz w:val="24"/>
          <w:szCs w:val="24"/>
        </w:rPr>
        <w:t xml:space="preserve"> </w:t>
      </w:r>
      <w:r w:rsidRPr="00986616">
        <w:rPr>
          <w:rFonts w:cs="BookmanOldStyle"/>
          <w:sz w:val="24"/>
          <w:szCs w:val="24"/>
        </w:rPr>
        <w:t>Frist festsetzen.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(2) Die Leihfrist kann </w:t>
      </w:r>
      <w:r>
        <w:rPr>
          <w:rFonts w:cs="BookmanOldStyle"/>
          <w:sz w:val="24"/>
          <w:szCs w:val="24"/>
        </w:rPr>
        <w:t xml:space="preserve">im Benutzerkonto bis zu fünfmal selbstständig </w:t>
      </w:r>
      <w:r w:rsidRPr="00986616">
        <w:rPr>
          <w:rFonts w:cs="BookmanOldStyle"/>
          <w:sz w:val="24"/>
          <w:szCs w:val="24"/>
        </w:rPr>
        <w:t xml:space="preserve">verlängert werden, wenn </w:t>
      </w:r>
      <w:r>
        <w:rPr>
          <w:rFonts w:cs="BookmanOldStyle"/>
          <w:sz w:val="24"/>
          <w:szCs w:val="24"/>
        </w:rPr>
        <w:t xml:space="preserve">das Medium nicht von anderer Seite vorgemerkt ist. </w:t>
      </w:r>
      <w:r w:rsidRPr="00986616">
        <w:rPr>
          <w:rFonts w:cs="BookmanOldStyle"/>
          <w:sz w:val="24"/>
          <w:szCs w:val="24"/>
        </w:rPr>
        <w:t>Anträge auf Fristverlängerung</w:t>
      </w:r>
      <w:r>
        <w:rPr>
          <w:rFonts w:cs="BookmanOldStyle"/>
          <w:sz w:val="24"/>
          <w:szCs w:val="24"/>
        </w:rPr>
        <w:t xml:space="preserve"> </w:t>
      </w:r>
      <w:r w:rsidRPr="00986616">
        <w:rPr>
          <w:rFonts w:cs="BookmanOldStyle"/>
          <w:sz w:val="24"/>
          <w:szCs w:val="24"/>
        </w:rPr>
        <w:t>sind vor Ablauf der Leihfrist</w:t>
      </w:r>
      <w:r>
        <w:rPr>
          <w:rFonts w:cs="BookmanOldStyle"/>
          <w:sz w:val="24"/>
          <w:szCs w:val="24"/>
        </w:rPr>
        <w:t xml:space="preserve"> </w:t>
      </w:r>
      <w:r w:rsidRPr="00986616">
        <w:rPr>
          <w:rFonts w:cs="BookmanOldStyle"/>
          <w:sz w:val="24"/>
          <w:szCs w:val="24"/>
        </w:rPr>
        <w:t xml:space="preserve">zu stellen. </w:t>
      </w:r>
      <w:r w:rsidRPr="005D2781">
        <w:rPr>
          <w:rFonts w:cs="BookmanOldStyle"/>
          <w:sz w:val="24"/>
          <w:szCs w:val="24"/>
        </w:rPr>
        <w:t>Die Leihfrist verlängert sich maximal um vier Wochen, wobei eine fünfmalige Leihfristverlängerung zulässig ist.</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lastRenderedPageBreak/>
        <w:t xml:space="preserve">(3) Die </w:t>
      </w:r>
      <w:r>
        <w:rPr>
          <w:rFonts w:cs="BookmanOldStyle"/>
          <w:sz w:val="24"/>
          <w:szCs w:val="24"/>
        </w:rPr>
        <w:t>LB</w:t>
      </w:r>
      <w:r w:rsidRPr="00986616">
        <w:rPr>
          <w:rFonts w:cs="BookmanOldStyle"/>
          <w:sz w:val="24"/>
          <w:szCs w:val="24"/>
        </w:rPr>
        <w:t xml:space="preserve"> kann ein Werk</w:t>
      </w:r>
      <w:r>
        <w:rPr>
          <w:rFonts w:cs="BookmanOldStyle"/>
          <w:sz w:val="24"/>
          <w:szCs w:val="24"/>
        </w:rPr>
        <w:t xml:space="preserve"> </w:t>
      </w:r>
      <w:r w:rsidRPr="00986616">
        <w:rPr>
          <w:rFonts w:cs="BookmanOldStyle"/>
          <w:sz w:val="24"/>
          <w:szCs w:val="24"/>
        </w:rPr>
        <w:t>vor Ablauf der Leihfrist zurückfordern,</w:t>
      </w:r>
      <w:r>
        <w:rPr>
          <w:rFonts w:cs="BookmanOldStyle"/>
          <w:sz w:val="24"/>
          <w:szCs w:val="24"/>
        </w:rPr>
        <w:t xml:space="preserve"> </w:t>
      </w:r>
      <w:r w:rsidRPr="00986616">
        <w:rPr>
          <w:rFonts w:cs="BookmanOldStyle"/>
          <w:sz w:val="24"/>
          <w:szCs w:val="24"/>
        </w:rPr>
        <w:t>wenn es zu dienstlichen Zwecken</w:t>
      </w:r>
      <w:r>
        <w:rPr>
          <w:rFonts w:cs="BookmanOldStyle"/>
          <w:sz w:val="24"/>
          <w:szCs w:val="24"/>
        </w:rPr>
        <w:t xml:space="preserve"> </w:t>
      </w:r>
      <w:r w:rsidRPr="00986616">
        <w:rPr>
          <w:rFonts w:cs="BookmanOldStyle"/>
          <w:sz w:val="24"/>
          <w:szCs w:val="24"/>
        </w:rPr>
        <w:t>benötigt wird. Sie kann zum</w:t>
      </w:r>
      <w:r>
        <w:rPr>
          <w:rFonts w:cs="BookmanOldStyle"/>
          <w:sz w:val="24"/>
          <w:szCs w:val="24"/>
        </w:rPr>
        <w:t xml:space="preserve"> </w:t>
      </w:r>
      <w:r w:rsidRPr="00986616">
        <w:rPr>
          <w:rFonts w:cs="BookmanOldStyle"/>
          <w:sz w:val="24"/>
          <w:szCs w:val="24"/>
        </w:rPr>
        <w:t>Zweck einer Revision eine allgemeine</w:t>
      </w:r>
      <w:r>
        <w:rPr>
          <w:rFonts w:cs="BookmanOldStyle"/>
          <w:sz w:val="24"/>
          <w:szCs w:val="24"/>
        </w:rPr>
        <w:t xml:space="preserve"> </w:t>
      </w:r>
      <w:r w:rsidRPr="00986616">
        <w:rPr>
          <w:rFonts w:cs="BookmanOldStyle"/>
          <w:sz w:val="24"/>
          <w:szCs w:val="24"/>
        </w:rPr>
        <w:t>Rückgabe aller Werke anordnen.</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1</w:t>
      </w:r>
      <w:r>
        <w:rPr>
          <w:rFonts w:cs="BookmanOldStyle,Bold"/>
          <w:b/>
          <w:bCs/>
          <w:sz w:val="24"/>
          <w:szCs w:val="24"/>
        </w:rPr>
        <w:t xml:space="preserve">9 </w:t>
      </w:r>
      <w:r w:rsidRPr="00986616">
        <w:rPr>
          <w:rFonts w:cs="BookmanOldStyle,Bold"/>
          <w:b/>
          <w:bCs/>
          <w:sz w:val="24"/>
          <w:szCs w:val="24"/>
        </w:rPr>
        <w:t>Rückgabe, Mahnung</w:t>
      </w:r>
      <w:r>
        <w:rPr>
          <w:rFonts w:cs="BookmanOldStyle,Bold"/>
          <w:b/>
          <w:bCs/>
          <w:sz w:val="24"/>
          <w:szCs w:val="24"/>
        </w:rPr>
        <w:t xml:space="preserve"> </w:t>
      </w:r>
      <w:r w:rsidRPr="00986616">
        <w:rPr>
          <w:rFonts w:cs="BookmanOldStyle,Bold"/>
          <w:b/>
          <w:bCs/>
          <w:sz w:val="24"/>
          <w:szCs w:val="24"/>
        </w:rPr>
        <w:t>und Vormerkung</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Ausgeliehene </w:t>
      </w:r>
      <w:r>
        <w:rPr>
          <w:rFonts w:cs="BookmanOldStyle"/>
          <w:sz w:val="24"/>
          <w:szCs w:val="24"/>
        </w:rPr>
        <w:t>Medien</w:t>
      </w:r>
      <w:r w:rsidRPr="00986616">
        <w:rPr>
          <w:rFonts w:cs="BookmanOldStyle"/>
          <w:sz w:val="24"/>
          <w:szCs w:val="24"/>
        </w:rPr>
        <w:t xml:space="preserve"> </w:t>
      </w:r>
      <w:r>
        <w:rPr>
          <w:rFonts w:cs="BookmanOldStyle"/>
          <w:sz w:val="24"/>
          <w:szCs w:val="24"/>
        </w:rPr>
        <w:t>können</w:t>
      </w:r>
      <w:r w:rsidRPr="00986616">
        <w:rPr>
          <w:rFonts w:cs="BookmanOldStyle"/>
          <w:sz w:val="24"/>
          <w:szCs w:val="24"/>
        </w:rPr>
        <w:t xml:space="preserve"> der</w:t>
      </w:r>
      <w:r>
        <w:rPr>
          <w:rFonts w:cs="BookmanOldStyle"/>
          <w:sz w:val="24"/>
          <w:szCs w:val="24"/>
        </w:rPr>
        <w:t xml:space="preserve"> LB</w:t>
      </w:r>
      <w:r w:rsidRPr="00986616">
        <w:rPr>
          <w:rFonts w:cs="BookmanOldStyle"/>
          <w:sz w:val="24"/>
          <w:szCs w:val="24"/>
        </w:rPr>
        <w:t xml:space="preserve"> vor Ablauf der Leihfrist</w:t>
      </w:r>
      <w:r>
        <w:rPr>
          <w:rFonts w:cs="BookmanOldStyle"/>
          <w:sz w:val="24"/>
          <w:szCs w:val="24"/>
        </w:rPr>
        <w:t xml:space="preserve"> </w:t>
      </w:r>
      <w:r w:rsidRPr="00986616">
        <w:rPr>
          <w:rFonts w:cs="BookmanOldStyle"/>
          <w:sz w:val="24"/>
          <w:szCs w:val="24"/>
        </w:rPr>
        <w:t>zurück</w:t>
      </w:r>
      <w:r>
        <w:rPr>
          <w:rFonts w:cs="BookmanOldStyle"/>
          <w:sz w:val="24"/>
          <w:szCs w:val="24"/>
        </w:rPr>
        <w:t>ge</w:t>
      </w:r>
      <w:r w:rsidRPr="00986616">
        <w:rPr>
          <w:rFonts w:cs="BookmanOldStyle"/>
          <w:sz w:val="24"/>
          <w:szCs w:val="24"/>
        </w:rPr>
        <w:t>geben</w:t>
      </w:r>
      <w:r>
        <w:rPr>
          <w:rFonts w:cs="BookmanOldStyle"/>
          <w:sz w:val="24"/>
          <w:szCs w:val="24"/>
        </w:rPr>
        <w:t xml:space="preserve"> werden, sind aber jedenfalls am Tag des Endes der Leihfrist zurück zu geben</w:t>
      </w:r>
      <w:r w:rsidRPr="00986616">
        <w:rPr>
          <w:rFonts w:cs="BookmanOldStyle"/>
          <w:sz w:val="24"/>
          <w:szCs w:val="24"/>
        </w:rPr>
        <w:t>.</w:t>
      </w:r>
    </w:p>
    <w:p w:rsidR="00F614EF" w:rsidRPr="005D2781" w:rsidRDefault="00F614EF" w:rsidP="00F614EF">
      <w:pPr>
        <w:autoSpaceDE w:val="0"/>
        <w:autoSpaceDN w:val="0"/>
        <w:adjustRightInd w:val="0"/>
        <w:jc w:val="both"/>
        <w:rPr>
          <w:rFonts w:cs="BookmanOldStyle"/>
          <w:sz w:val="24"/>
          <w:szCs w:val="24"/>
        </w:rPr>
      </w:pPr>
      <w:r w:rsidRPr="00986616">
        <w:rPr>
          <w:rFonts w:cs="BookmanOldStyle"/>
          <w:sz w:val="24"/>
          <w:szCs w:val="24"/>
        </w:rPr>
        <w:t>(2) Wer die Leihfrist überschreitet,</w:t>
      </w:r>
      <w:r>
        <w:rPr>
          <w:rFonts w:cs="BookmanOldStyle"/>
          <w:sz w:val="24"/>
          <w:szCs w:val="24"/>
        </w:rPr>
        <w:t xml:space="preserve"> </w:t>
      </w:r>
      <w:r w:rsidRPr="00986616">
        <w:rPr>
          <w:rFonts w:cs="BookmanOldStyle"/>
          <w:sz w:val="24"/>
          <w:szCs w:val="24"/>
        </w:rPr>
        <w:t>ohne rechtzeitig ihre Verlängerung</w:t>
      </w:r>
      <w:r>
        <w:rPr>
          <w:rFonts w:cs="BookmanOldStyle"/>
          <w:sz w:val="24"/>
          <w:szCs w:val="24"/>
        </w:rPr>
        <w:t xml:space="preserve"> </w:t>
      </w:r>
      <w:r w:rsidRPr="00986616">
        <w:rPr>
          <w:rFonts w:cs="BookmanOldStyle"/>
          <w:sz w:val="24"/>
          <w:szCs w:val="24"/>
        </w:rPr>
        <w:t>beantragt zu haben, wird schriftlich</w:t>
      </w:r>
      <w:r>
        <w:rPr>
          <w:rFonts w:cs="BookmanOldStyle"/>
          <w:sz w:val="24"/>
          <w:szCs w:val="24"/>
        </w:rPr>
        <w:t xml:space="preserve"> </w:t>
      </w:r>
      <w:r w:rsidRPr="00986616">
        <w:rPr>
          <w:rFonts w:cs="BookmanOldStyle"/>
          <w:sz w:val="24"/>
          <w:szCs w:val="24"/>
        </w:rPr>
        <w:t>unter Fristsetzung gemahnt.</w:t>
      </w:r>
      <w:r>
        <w:rPr>
          <w:rFonts w:cs="BookmanOldStyle"/>
          <w:sz w:val="24"/>
          <w:szCs w:val="24"/>
        </w:rPr>
        <w:t xml:space="preserve"> </w:t>
      </w:r>
      <w:r w:rsidRPr="005D2781">
        <w:rPr>
          <w:rFonts w:cs="BookmanOldStyle"/>
          <w:sz w:val="24"/>
          <w:szCs w:val="24"/>
        </w:rPr>
        <w:t xml:space="preserve">Leistet der Benutzer dieser Mahnung nicht fristgerecht Folge, so ergeht eine zweite Mahnung. Wird diese nicht befolgt und </w:t>
      </w:r>
      <w:r>
        <w:rPr>
          <w:rFonts w:cs="BookmanOldStyle"/>
          <w:sz w:val="24"/>
          <w:szCs w:val="24"/>
        </w:rPr>
        <w:t>das Medium/die Medien</w:t>
      </w:r>
      <w:r w:rsidRPr="005D2781">
        <w:rPr>
          <w:rFonts w:cs="BookmanOldStyle"/>
          <w:sz w:val="24"/>
          <w:szCs w:val="24"/>
        </w:rPr>
        <w:t xml:space="preserve"> </w:t>
      </w:r>
      <w:r>
        <w:rPr>
          <w:rFonts w:cs="BookmanOldStyle"/>
          <w:sz w:val="24"/>
          <w:szCs w:val="24"/>
        </w:rPr>
        <w:t xml:space="preserve">nicht </w:t>
      </w:r>
      <w:r w:rsidRPr="005D2781">
        <w:rPr>
          <w:rFonts w:cs="BookmanOldStyle"/>
          <w:sz w:val="24"/>
          <w:szCs w:val="24"/>
        </w:rPr>
        <w:t>unverzüglich zurückgegeben, so wird die Rechtsabteilung des Landes Steiermark mit der Einbringlichmachung bzw. der Schadenersatzforderung befasst.</w:t>
      </w:r>
    </w:p>
    <w:p w:rsidR="00F614EF" w:rsidRPr="00986616" w:rsidRDefault="00F614EF" w:rsidP="00F614EF">
      <w:pPr>
        <w:autoSpaceDE w:val="0"/>
        <w:autoSpaceDN w:val="0"/>
        <w:adjustRightInd w:val="0"/>
        <w:jc w:val="both"/>
        <w:rPr>
          <w:rFonts w:cs="BookmanOldStyle"/>
          <w:sz w:val="24"/>
          <w:szCs w:val="24"/>
        </w:rPr>
      </w:pPr>
      <w:r w:rsidRPr="005D2781">
        <w:rPr>
          <w:rFonts w:cs="BookmanOldStyle"/>
          <w:sz w:val="24"/>
          <w:szCs w:val="24"/>
        </w:rPr>
        <w:t>(3) Die Mahngebühr entsteht mit der Ausfertigung des Mahnschreibens.</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(4) Mahnungen zur Rückgabe gelten</w:t>
      </w:r>
      <w:r>
        <w:rPr>
          <w:rFonts w:cs="BookmanOldStyle"/>
          <w:sz w:val="24"/>
          <w:szCs w:val="24"/>
        </w:rPr>
        <w:t xml:space="preserve"> </w:t>
      </w:r>
      <w:r w:rsidRPr="00986616">
        <w:rPr>
          <w:rFonts w:cs="BookmanOldStyle"/>
          <w:sz w:val="24"/>
          <w:szCs w:val="24"/>
        </w:rPr>
        <w:t>drei Werktage nach der Übergabe</w:t>
      </w:r>
      <w:r>
        <w:rPr>
          <w:rFonts w:cs="BookmanOldStyle"/>
          <w:sz w:val="24"/>
          <w:szCs w:val="24"/>
        </w:rPr>
        <w:t xml:space="preserve"> </w:t>
      </w:r>
      <w:r w:rsidRPr="00986616">
        <w:rPr>
          <w:rFonts w:cs="BookmanOldStyle"/>
          <w:sz w:val="24"/>
          <w:szCs w:val="24"/>
        </w:rPr>
        <w:t>an die Post als zugestellt. Sie</w:t>
      </w:r>
      <w:r>
        <w:rPr>
          <w:rFonts w:cs="BookmanOldStyle"/>
          <w:sz w:val="24"/>
          <w:szCs w:val="24"/>
        </w:rPr>
        <w:t xml:space="preserve"> </w:t>
      </w:r>
      <w:r w:rsidRPr="00986616">
        <w:rPr>
          <w:rFonts w:cs="BookmanOldStyle"/>
          <w:sz w:val="24"/>
          <w:szCs w:val="24"/>
        </w:rPr>
        <w:t>gelten auch dann als zugestellt,</w:t>
      </w:r>
      <w:r>
        <w:rPr>
          <w:rFonts w:cs="BookmanOldStyle"/>
          <w:sz w:val="24"/>
          <w:szCs w:val="24"/>
        </w:rPr>
        <w:t xml:space="preserve"> </w:t>
      </w:r>
      <w:r w:rsidRPr="00986616">
        <w:rPr>
          <w:rFonts w:cs="BookmanOldStyle"/>
          <w:sz w:val="24"/>
          <w:szCs w:val="24"/>
        </w:rPr>
        <w:t xml:space="preserve">wenn sie an die letzte vom </w:t>
      </w:r>
      <w:r>
        <w:rPr>
          <w:rFonts w:cs="BookmanOldStyle"/>
          <w:sz w:val="24"/>
          <w:szCs w:val="24"/>
        </w:rPr>
        <w:t xml:space="preserve">Benutzer </w:t>
      </w:r>
      <w:r w:rsidRPr="00986616">
        <w:rPr>
          <w:rFonts w:cs="BookmanOldStyle"/>
          <w:sz w:val="24"/>
          <w:szCs w:val="24"/>
        </w:rPr>
        <w:t>mitgeteilte Anschrift</w:t>
      </w:r>
      <w:r>
        <w:rPr>
          <w:rFonts w:cs="BookmanOldStyle"/>
          <w:sz w:val="24"/>
          <w:szCs w:val="24"/>
        </w:rPr>
        <w:t>/E-Mail-Adresse</w:t>
      </w:r>
      <w:r w:rsidRPr="00986616">
        <w:rPr>
          <w:rFonts w:cs="BookmanOldStyle"/>
          <w:sz w:val="24"/>
          <w:szCs w:val="24"/>
        </w:rPr>
        <w:t xml:space="preserve"> abgesandt</w:t>
      </w:r>
      <w:r>
        <w:rPr>
          <w:rFonts w:cs="BookmanOldStyle"/>
          <w:sz w:val="24"/>
          <w:szCs w:val="24"/>
        </w:rPr>
        <w:t xml:space="preserve"> </w:t>
      </w:r>
      <w:r w:rsidRPr="00986616">
        <w:rPr>
          <w:rFonts w:cs="BookmanOldStyle"/>
          <w:sz w:val="24"/>
          <w:szCs w:val="24"/>
        </w:rPr>
        <w:t>wurden und als unzustellbar zurückgekommen</w:t>
      </w:r>
      <w:r>
        <w:rPr>
          <w:rFonts w:cs="BookmanOldStyle"/>
          <w:sz w:val="24"/>
          <w:szCs w:val="24"/>
        </w:rPr>
        <w:t xml:space="preserve"> </w:t>
      </w:r>
      <w:r w:rsidRPr="00986616">
        <w:rPr>
          <w:rFonts w:cs="BookmanOldStyle"/>
          <w:sz w:val="24"/>
          <w:szCs w:val="24"/>
        </w:rPr>
        <w:t>sind.</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(5) Solange der Aufforderung</w:t>
      </w:r>
      <w:r>
        <w:rPr>
          <w:rFonts w:cs="BookmanOldStyle"/>
          <w:sz w:val="24"/>
          <w:szCs w:val="24"/>
        </w:rPr>
        <w:t xml:space="preserve"> </w:t>
      </w:r>
      <w:r w:rsidRPr="00986616">
        <w:rPr>
          <w:rFonts w:cs="BookmanOldStyle"/>
          <w:sz w:val="24"/>
          <w:szCs w:val="24"/>
        </w:rPr>
        <w:t>zur Rückgabe nicht</w:t>
      </w:r>
      <w:r>
        <w:rPr>
          <w:rFonts w:cs="BookmanOldStyle"/>
          <w:sz w:val="24"/>
          <w:szCs w:val="24"/>
        </w:rPr>
        <w:t xml:space="preserve"> </w:t>
      </w:r>
      <w:r w:rsidRPr="00986616">
        <w:rPr>
          <w:rFonts w:cs="BookmanOldStyle"/>
          <w:sz w:val="24"/>
          <w:szCs w:val="24"/>
        </w:rPr>
        <w:t>nachgekommen ist oder geschuldete</w:t>
      </w:r>
      <w:r>
        <w:rPr>
          <w:rFonts w:cs="BookmanOldStyle"/>
          <w:sz w:val="24"/>
          <w:szCs w:val="24"/>
        </w:rPr>
        <w:t xml:space="preserve"> </w:t>
      </w:r>
      <w:r w:rsidRPr="00986616">
        <w:rPr>
          <w:rFonts w:cs="BookmanOldStyle"/>
          <w:sz w:val="24"/>
          <w:szCs w:val="24"/>
        </w:rPr>
        <w:t>Gebühren nicht entrichtet</w:t>
      </w:r>
      <w:r>
        <w:rPr>
          <w:rFonts w:cs="BookmanOldStyle"/>
          <w:sz w:val="24"/>
          <w:szCs w:val="24"/>
        </w:rPr>
        <w:t xml:space="preserve"> sind</w:t>
      </w:r>
      <w:r w:rsidRPr="00986616">
        <w:rPr>
          <w:rFonts w:cs="BookmanOldStyle"/>
          <w:sz w:val="24"/>
          <w:szCs w:val="24"/>
        </w:rPr>
        <w:t>, kann die Landesbibliothek die</w:t>
      </w:r>
      <w:r>
        <w:rPr>
          <w:rFonts w:cs="BookmanOldStyle"/>
          <w:sz w:val="24"/>
          <w:szCs w:val="24"/>
        </w:rPr>
        <w:t xml:space="preserve"> </w:t>
      </w:r>
      <w:r w:rsidRPr="00986616">
        <w:rPr>
          <w:rFonts w:cs="BookmanOldStyle"/>
          <w:sz w:val="24"/>
          <w:szCs w:val="24"/>
        </w:rPr>
        <w:t xml:space="preserve">Ausleihe weiterer </w:t>
      </w:r>
      <w:r>
        <w:rPr>
          <w:rFonts w:cs="BookmanOldStyle"/>
          <w:sz w:val="24"/>
          <w:szCs w:val="24"/>
        </w:rPr>
        <w:t>Medien</w:t>
      </w:r>
      <w:r w:rsidRPr="00986616">
        <w:rPr>
          <w:rFonts w:cs="BookmanOldStyle"/>
          <w:sz w:val="24"/>
          <w:szCs w:val="24"/>
        </w:rPr>
        <w:t xml:space="preserve"> an </w:t>
      </w:r>
      <w:r>
        <w:rPr>
          <w:rFonts w:cs="BookmanOldStyle"/>
          <w:sz w:val="24"/>
          <w:szCs w:val="24"/>
        </w:rPr>
        <w:t>diese Person</w:t>
      </w:r>
      <w:r w:rsidRPr="00986616">
        <w:rPr>
          <w:rFonts w:cs="BookmanOldStyle"/>
          <w:sz w:val="24"/>
          <w:szCs w:val="24"/>
        </w:rPr>
        <w:t xml:space="preserve"> einstellen und die Verlängerung</w:t>
      </w:r>
      <w:r>
        <w:rPr>
          <w:rFonts w:cs="BookmanOldStyle"/>
          <w:sz w:val="24"/>
          <w:szCs w:val="24"/>
        </w:rPr>
        <w:t xml:space="preserve"> </w:t>
      </w:r>
      <w:r w:rsidRPr="00986616">
        <w:rPr>
          <w:rFonts w:cs="BookmanOldStyle"/>
          <w:sz w:val="24"/>
          <w:szCs w:val="24"/>
        </w:rPr>
        <w:t>der Leihfrist versagen.</w:t>
      </w:r>
    </w:p>
    <w:p w:rsidR="00F614EF" w:rsidRPr="005D2781" w:rsidRDefault="00F614EF" w:rsidP="00F614EF">
      <w:pPr>
        <w:autoSpaceDE w:val="0"/>
        <w:autoSpaceDN w:val="0"/>
        <w:adjustRightInd w:val="0"/>
        <w:jc w:val="both"/>
        <w:rPr>
          <w:rFonts w:cs="BookmanOldStyle"/>
          <w:sz w:val="24"/>
          <w:szCs w:val="24"/>
        </w:rPr>
      </w:pPr>
      <w:r w:rsidRPr="005D2781">
        <w:rPr>
          <w:rFonts w:cs="BookmanOldStyle"/>
          <w:sz w:val="24"/>
          <w:szCs w:val="24"/>
        </w:rPr>
        <w:t xml:space="preserve">(6) Wird auf die zweite Mahnung das entlehnte </w:t>
      </w:r>
      <w:r>
        <w:rPr>
          <w:rFonts w:cs="BookmanOldStyle"/>
          <w:sz w:val="24"/>
          <w:szCs w:val="24"/>
        </w:rPr>
        <w:t>Medium</w:t>
      </w:r>
      <w:r w:rsidRPr="005D2781">
        <w:rPr>
          <w:rFonts w:cs="BookmanOldStyle"/>
          <w:sz w:val="24"/>
          <w:szCs w:val="24"/>
        </w:rPr>
        <w:t xml:space="preserve"> nicht unverzüglich zurückgegeben, so hat die </w:t>
      </w:r>
      <w:r>
        <w:rPr>
          <w:rFonts w:cs="BookmanOldStyle"/>
          <w:sz w:val="24"/>
          <w:szCs w:val="24"/>
        </w:rPr>
        <w:t>LB</w:t>
      </w:r>
      <w:r w:rsidRPr="005D2781">
        <w:rPr>
          <w:rFonts w:cs="BookmanOldStyle"/>
          <w:sz w:val="24"/>
          <w:szCs w:val="24"/>
        </w:rPr>
        <w:t xml:space="preserve"> durch die für Zivilrechtsfälle zuständige Abteilung des Amts der Steiermärkischen Landesregierung die Einbringung zu betreiben.</w:t>
      </w:r>
    </w:p>
    <w:p w:rsidR="00F614EF" w:rsidRPr="00E818CA" w:rsidRDefault="00F614EF" w:rsidP="00F614EF">
      <w:pPr>
        <w:autoSpaceDE w:val="0"/>
        <w:autoSpaceDN w:val="0"/>
        <w:adjustRightInd w:val="0"/>
        <w:jc w:val="both"/>
        <w:rPr>
          <w:rFonts w:cs="BookmanOldStyle"/>
          <w:sz w:val="24"/>
          <w:szCs w:val="24"/>
        </w:rPr>
      </w:pPr>
      <w:r w:rsidRPr="00E818CA">
        <w:rPr>
          <w:rFonts w:cs="BookmanOldStyle"/>
          <w:sz w:val="24"/>
          <w:szCs w:val="24"/>
        </w:rPr>
        <w:t xml:space="preserve">(7) Die Gebühr für die 1. Mahnung beträgt € 1,00 je </w:t>
      </w:r>
      <w:r>
        <w:rPr>
          <w:rFonts w:cs="BookmanOldStyle"/>
          <w:sz w:val="24"/>
          <w:szCs w:val="24"/>
        </w:rPr>
        <w:t>Medium</w:t>
      </w:r>
      <w:r w:rsidRPr="00E818CA">
        <w:rPr>
          <w:rFonts w:cs="BookmanOldStyle"/>
          <w:sz w:val="24"/>
          <w:szCs w:val="24"/>
        </w:rPr>
        <w:t>.</w:t>
      </w:r>
    </w:p>
    <w:p w:rsidR="00F614EF" w:rsidRPr="00E818CA" w:rsidRDefault="00F614EF" w:rsidP="00F614EF">
      <w:pPr>
        <w:autoSpaceDE w:val="0"/>
        <w:autoSpaceDN w:val="0"/>
        <w:adjustRightInd w:val="0"/>
        <w:jc w:val="both"/>
        <w:rPr>
          <w:rFonts w:cs="BookmanOldStyle"/>
          <w:sz w:val="24"/>
          <w:szCs w:val="24"/>
        </w:rPr>
      </w:pPr>
      <w:r w:rsidRPr="00E818CA">
        <w:rPr>
          <w:rFonts w:cs="BookmanOldStyle"/>
          <w:sz w:val="24"/>
          <w:szCs w:val="24"/>
        </w:rPr>
        <w:t xml:space="preserve">Die Gebühr für die 2. Mahnung beträgt € 5,00 (Manipulationsgebühr) plus € 1,00 je </w:t>
      </w:r>
      <w:r>
        <w:rPr>
          <w:rFonts w:cs="BookmanOldStyle"/>
          <w:sz w:val="24"/>
          <w:szCs w:val="24"/>
        </w:rPr>
        <w:t>Medium</w:t>
      </w:r>
      <w:r w:rsidRPr="00E818CA">
        <w:rPr>
          <w:rFonts w:cs="BookmanOldStyle"/>
          <w:sz w:val="24"/>
          <w:szCs w:val="24"/>
        </w:rPr>
        <w:t>.</w:t>
      </w:r>
    </w:p>
    <w:p w:rsidR="00F614EF" w:rsidRPr="005D2781" w:rsidRDefault="00F614EF" w:rsidP="00F614EF">
      <w:pPr>
        <w:jc w:val="both"/>
        <w:rPr>
          <w:sz w:val="24"/>
          <w:szCs w:val="24"/>
        </w:rPr>
      </w:pPr>
      <w:r w:rsidRPr="00E818CA">
        <w:rPr>
          <w:rFonts w:cs="BookmanOldStyle"/>
          <w:sz w:val="24"/>
          <w:szCs w:val="24"/>
        </w:rPr>
        <w:t xml:space="preserve">(8) </w:t>
      </w:r>
      <w:r w:rsidRPr="00E818CA">
        <w:rPr>
          <w:sz w:val="24"/>
          <w:szCs w:val="24"/>
        </w:rPr>
        <w:t xml:space="preserve">Pro nicht zurückgegebenem </w:t>
      </w:r>
      <w:r>
        <w:rPr>
          <w:sz w:val="24"/>
          <w:szCs w:val="24"/>
        </w:rPr>
        <w:t>Medium</w:t>
      </w:r>
      <w:r w:rsidRPr="00E818CA">
        <w:rPr>
          <w:sz w:val="24"/>
          <w:szCs w:val="24"/>
        </w:rPr>
        <w:t xml:space="preserve"> wird dessen Wiederbeschaffungswert zuzüglich einer Bearbeitungsgebühr von </w:t>
      </w:r>
      <w:r>
        <w:rPr>
          <w:sz w:val="24"/>
          <w:szCs w:val="24"/>
        </w:rPr>
        <w:t>€ 25</w:t>
      </w:r>
      <w:r w:rsidRPr="005D2781">
        <w:rPr>
          <w:sz w:val="24"/>
          <w:szCs w:val="24"/>
        </w:rPr>
        <w:t xml:space="preserve"> pro </w:t>
      </w:r>
      <w:r>
        <w:rPr>
          <w:sz w:val="24"/>
          <w:szCs w:val="24"/>
        </w:rPr>
        <w:t>Medium</w:t>
      </w:r>
      <w:r w:rsidRPr="005D2781">
        <w:rPr>
          <w:sz w:val="24"/>
          <w:szCs w:val="24"/>
        </w:rPr>
        <w:t xml:space="preserve"> eingeklagt. </w:t>
      </w:r>
    </w:p>
    <w:p w:rsidR="00F614EF" w:rsidRPr="009E039C" w:rsidRDefault="00F614EF" w:rsidP="00F614EF">
      <w:pPr>
        <w:jc w:val="both"/>
        <w:rPr>
          <w:sz w:val="24"/>
          <w:szCs w:val="24"/>
        </w:rPr>
      </w:pPr>
      <w:r w:rsidRPr="005D2781">
        <w:rPr>
          <w:sz w:val="24"/>
          <w:szCs w:val="24"/>
        </w:rPr>
        <w:t xml:space="preserve">Sollte es sich bei dem/den entlehnten </w:t>
      </w:r>
      <w:r>
        <w:rPr>
          <w:sz w:val="24"/>
          <w:szCs w:val="24"/>
        </w:rPr>
        <w:t>Medium</w:t>
      </w:r>
      <w:r w:rsidRPr="005D2781">
        <w:rPr>
          <w:sz w:val="24"/>
          <w:szCs w:val="24"/>
        </w:rPr>
        <w:t>/</w:t>
      </w:r>
      <w:r>
        <w:rPr>
          <w:sz w:val="24"/>
          <w:szCs w:val="24"/>
        </w:rPr>
        <w:t>Medi</w:t>
      </w:r>
      <w:r w:rsidRPr="005D2781">
        <w:rPr>
          <w:sz w:val="24"/>
          <w:szCs w:val="24"/>
        </w:rPr>
        <w:t xml:space="preserve">en um vergriffene oder seltene Werke (Rara, Sonderdrucke etc.) handeln, wird ein Betrag von pauschal </w:t>
      </w:r>
      <w:r>
        <w:rPr>
          <w:sz w:val="24"/>
          <w:szCs w:val="24"/>
        </w:rPr>
        <w:t xml:space="preserve">€ </w:t>
      </w:r>
      <w:r w:rsidRPr="005D2781">
        <w:rPr>
          <w:sz w:val="24"/>
          <w:szCs w:val="24"/>
        </w:rPr>
        <w:t xml:space="preserve">100 (an Beschaffungs-, Kopier- und Bindekosten) je </w:t>
      </w:r>
      <w:r>
        <w:rPr>
          <w:sz w:val="24"/>
          <w:szCs w:val="24"/>
        </w:rPr>
        <w:t>Medium</w:t>
      </w:r>
      <w:r w:rsidRPr="005D2781">
        <w:rPr>
          <w:sz w:val="24"/>
          <w:szCs w:val="24"/>
        </w:rPr>
        <w:t xml:space="preserve"> zuzüglich einer Bearbeitungsgebühr von </w:t>
      </w:r>
      <w:r>
        <w:rPr>
          <w:sz w:val="24"/>
          <w:szCs w:val="24"/>
        </w:rPr>
        <w:t>€</w:t>
      </w:r>
      <w:r w:rsidRPr="005D2781">
        <w:rPr>
          <w:sz w:val="24"/>
          <w:szCs w:val="24"/>
        </w:rPr>
        <w:t xml:space="preserve"> 50</w:t>
      </w:r>
      <w:r>
        <w:rPr>
          <w:sz w:val="24"/>
          <w:szCs w:val="24"/>
        </w:rPr>
        <w:t xml:space="preserve"> </w:t>
      </w:r>
      <w:r w:rsidRPr="005D2781">
        <w:rPr>
          <w:sz w:val="24"/>
          <w:szCs w:val="24"/>
        </w:rPr>
        <w:t xml:space="preserve">je </w:t>
      </w:r>
      <w:r>
        <w:rPr>
          <w:sz w:val="24"/>
          <w:szCs w:val="24"/>
        </w:rPr>
        <w:t>Medium</w:t>
      </w:r>
      <w:r w:rsidRPr="005D2781">
        <w:rPr>
          <w:sz w:val="24"/>
          <w:szCs w:val="24"/>
        </w:rPr>
        <w:t xml:space="preserve"> eingeklagt.</w:t>
      </w:r>
      <w:r w:rsidRPr="009E039C">
        <w:rPr>
          <w:sz w:val="24"/>
          <w:szCs w:val="24"/>
        </w:rPr>
        <w:t xml:space="preserve"> </w:t>
      </w:r>
    </w:p>
    <w:p w:rsidR="00F614EF" w:rsidRPr="00986616" w:rsidRDefault="00F614EF" w:rsidP="00F614EF">
      <w:pPr>
        <w:autoSpaceDE w:val="0"/>
        <w:autoSpaceDN w:val="0"/>
        <w:adjustRightInd w:val="0"/>
        <w:jc w:val="both"/>
        <w:rPr>
          <w:rFonts w:cs="BookmanOldStyle"/>
          <w:sz w:val="24"/>
          <w:szCs w:val="24"/>
        </w:rPr>
      </w:pPr>
      <w:r>
        <w:rPr>
          <w:rFonts w:cs="BookmanOldStyle"/>
          <w:sz w:val="24"/>
          <w:szCs w:val="24"/>
        </w:rPr>
        <w:t>(9) Bei Verlust von entliehenen Medien ist der Benutzer ebenfalls zum Ersatz aller für die Wiederbeschaffung anfallenden Kosten verpflichtet</w:t>
      </w:r>
      <w:r w:rsidRPr="00986616">
        <w:rPr>
          <w:rFonts w:cs="BookmanOldStyle"/>
          <w:sz w:val="24"/>
          <w:szCs w:val="24"/>
        </w:rPr>
        <w:t>.</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xml:space="preserve">§ </w:t>
      </w:r>
      <w:r>
        <w:rPr>
          <w:rFonts w:cs="BookmanOldStyle,Bold"/>
          <w:b/>
          <w:bCs/>
          <w:sz w:val="24"/>
          <w:szCs w:val="24"/>
        </w:rPr>
        <w:t xml:space="preserve">20 </w:t>
      </w:r>
      <w:r w:rsidRPr="00986616">
        <w:rPr>
          <w:rFonts w:cs="BookmanOldStyle,Bold"/>
          <w:b/>
          <w:bCs/>
          <w:sz w:val="24"/>
          <w:szCs w:val="24"/>
        </w:rPr>
        <w:t>Fernleihe</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(1) </w:t>
      </w:r>
      <w:r>
        <w:rPr>
          <w:rFonts w:cs="BookmanOldStyle"/>
          <w:sz w:val="24"/>
          <w:szCs w:val="24"/>
        </w:rPr>
        <w:t>Medien</w:t>
      </w:r>
      <w:r w:rsidRPr="00986616">
        <w:rPr>
          <w:rFonts w:cs="BookmanOldStyle"/>
          <w:sz w:val="24"/>
          <w:szCs w:val="24"/>
        </w:rPr>
        <w:t xml:space="preserve">, die </w:t>
      </w:r>
      <w:r>
        <w:rPr>
          <w:rFonts w:cs="BookmanOldStyle"/>
          <w:sz w:val="24"/>
          <w:szCs w:val="24"/>
        </w:rPr>
        <w:t>vor</w:t>
      </w:r>
      <w:r w:rsidRPr="00986616">
        <w:rPr>
          <w:rFonts w:cs="BookmanOldStyle"/>
          <w:sz w:val="24"/>
          <w:szCs w:val="24"/>
        </w:rPr>
        <w:t xml:space="preserve"> Ort nicht vorhanden</w:t>
      </w:r>
      <w:r>
        <w:rPr>
          <w:rFonts w:cs="BookmanOldStyle"/>
          <w:sz w:val="24"/>
          <w:szCs w:val="24"/>
        </w:rPr>
        <w:t xml:space="preserve"> </w:t>
      </w:r>
      <w:r w:rsidRPr="00986616">
        <w:rPr>
          <w:rFonts w:cs="BookmanOldStyle"/>
          <w:sz w:val="24"/>
          <w:szCs w:val="24"/>
        </w:rPr>
        <w:t xml:space="preserve">sind, können durch Vermittlung der </w:t>
      </w:r>
      <w:r>
        <w:rPr>
          <w:rFonts w:cs="BookmanOldStyle"/>
          <w:sz w:val="24"/>
          <w:szCs w:val="24"/>
        </w:rPr>
        <w:t>LB</w:t>
      </w:r>
      <w:r w:rsidRPr="00986616">
        <w:rPr>
          <w:rFonts w:cs="BookmanOldStyle"/>
          <w:sz w:val="24"/>
          <w:szCs w:val="24"/>
        </w:rPr>
        <w:t xml:space="preserve"> auf</w:t>
      </w:r>
      <w:r>
        <w:rPr>
          <w:rFonts w:cs="BookmanOldStyle"/>
          <w:sz w:val="24"/>
          <w:szCs w:val="24"/>
        </w:rPr>
        <w:t xml:space="preserve"> </w:t>
      </w:r>
      <w:r w:rsidRPr="00986616">
        <w:rPr>
          <w:rFonts w:cs="BookmanOldStyle"/>
          <w:sz w:val="24"/>
          <w:szCs w:val="24"/>
        </w:rPr>
        <w:t>dem Wege des nationalen oder internationalen</w:t>
      </w:r>
      <w:r>
        <w:rPr>
          <w:rFonts w:cs="BookmanOldStyle"/>
          <w:sz w:val="24"/>
          <w:szCs w:val="24"/>
        </w:rPr>
        <w:t xml:space="preserve"> </w:t>
      </w:r>
      <w:r w:rsidRPr="00986616">
        <w:rPr>
          <w:rFonts w:cs="BookmanOldStyle"/>
          <w:sz w:val="24"/>
          <w:szCs w:val="24"/>
        </w:rPr>
        <w:t>Leihverkehrs bei einer</w:t>
      </w:r>
      <w:r>
        <w:rPr>
          <w:rFonts w:cs="BookmanOldStyle"/>
          <w:sz w:val="24"/>
          <w:szCs w:val="24"/>
        </w:rPr>
        <w:t xml:space="preserve"> </w:t>
      </w:r>
      <w:r w:rsidRPr="00986616">
        <w:rPr>
          <w:rFonts w:cs="BookmanOldStyle"/>
          <w:sz w:val="24"/>
          <w:szCs w:val="24"/>
        </w:rPr>
        <w:t>auswärtigen Bibliothek bestellt</w:t>
      </w:r>
      <w:r>
        <w:rPr>
          <w:rFonts w:cs="BookmanOldStyle"/>
          <w:sz w:val="24"/>
          <w:szCs w:val="24"/>
        </w:rPr>
        <w:t xml:space="preserve"> </w:t>
      </w:r>
      <w:r w:rsidRPr="00986616">
        <w:rPr>
          <w:rFonts w:cs="BookmanOldStyle"/>
          <w:sz w:val="24"/>
          <w:szCs w:val="24"/>
        </w:rPr>
        <w:t>werden. Die Entlehnung erfolgt</w:t>
      </w:r>
      <w:r>
        <w:rPr>
          <w:rFonts w:cs="BookmanOldStyle"/>
          <w:sz w:val="24"/>
          <w:szCs w:val="24"/>
        </w:rPr>
        <w:t xml:space="preserve"> </w:t>
      </w:r>
      <w:r w:rsidRPr="00986616">
        <w:rPr>
          <w:rFonts w:cs="BookmanOldStyle"/>
          <w:sz w:val="24"/>
          <w:szCs w:val="24"/>
        </w:rPr>
        <w:t>nach den Bestimmungen der jeweils</w:t>
      </w:r>
      <w:r>
        <w:rPr>
          <w:rFonts w:cs="BookmanOldStyle"/>
          <w:sz w:val="24"/>
          <w:szCs w:val="24"/>
        </w:rPr>
        <w:t xml:space="preserve"> </w:t>
      </w:r>
      <w:r w:rsidRPr="00986616">
        <w:rPr>
          <w:rFonts w:cs="BookmanOldStyle"/>
          <w:sz w:val="24"/>
          <w:szCs w:val="24"/>
        </w:rPr>
        <w:t>gültigen</w:t>
      </w:r>
      <w:r>
        <w:rPr>
          <w:rFonts w:cs="BookmanOldStyle"/>
          <w:sz w:val="24"/>
          <w:szCs w:val="24"/>
        </w:rPr>
        <w:t xml:space="preserve"> Fernleihe</w:t>
      </w:r>
      <w:r w:rsidRPr="00986616">
        <w:rPr>
          <w:rFonts w:cs="BookmanOldStyle"/>
          <w:sz w:val="24"/>
          <w:szCs w:val="24"/>
        </w:rPr>
        <w:t>ordnung,</w:t>
      </w:r>
      <w:r>
        <w:rPr>
          <w:rFonts w:cs="BookmanOldStyle"/>
          <w:sz w:val="24"/>
          <w:szCs w:val="24"/>
        </w:rPr>
        <w:t xml:space="preserve"> </w:t>
      </w:r>
      <w:r w:rsidRPr="00986616">
        <w:rPr>
          <w:rFonts w:cs="BookmanOldStyle"/>
          <w:sz w:val="24"/>
          <w:szCs w:val="24"/>
        </w:rPr>
        <w:t>nach internationalen Vereinbarungen</w:t>
      </w:r>
      <w:r>
        <w:rPr>
          <w:rFonts w:cs="BookmanOldStyle"/>
          <w:sz w:val="24"/>
          <w:szCs w:val="24"/>
        </w:rPr>
        <w:t xml:space="preserve"> </w:t>
      </w:r>
      <w:r w:rsidRPr="00986616">
        <w:rPr>
          <w:rFonts w:cs="BookmanOldStyle"/>
          <w:sz w:val="24"/>
          <w:szCs w:val="24"/>
        </w:rPr>
        <w:t>und zu den besonderen</w:t>
      </w:r>
      <w:r>
        <w:rPr>
          <w:rFonts w:cs="BookmanOldStyle"/>
          <w:sz w:val="24"/>
          <w:szCs w:val="24"/>
        </w:rPr>
        <w:t xml:space="preserve"> </w:t>
      </w:r>
      <w:r w:rsidRPr="00986616">
        <w:rPr>
          <w:rFonts w:cs="BookmanOldStyle"/>
          <w:sz w:val="24"/>
          <w:szCs w:val="24"/>
        </w:rPr>
        <w:t>Bedingungen der verleihenden</w:t>
      </w:r>
      <w:r>
        <w:rPr>
          <w:rFonts w:cs="BookmanOldStyle"/>
          <w:sz w:val="24"/>
          <w:szCs w:val="24"/>
        </w:rPr>
        <w:t xml:space="preserve"> </w:t>
      </w:r>
      <w:r w:rsidRPr="00986616">
        <w:rPr>
          <w:rFonts w:cs="BookmanOldStyle"/>
          <w:sz w:val="24"/>
          <w:szCs w:val="24"/>
        </w:rPr>
        <w:t>Bibliothek.</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(2) Fernleihebestellungen sind persönlich</w:t>
      </w:r>
      <w:r>
        <w:rPr>
          <w:rFonts w:cs="BookmanOldStyle"/>
          <w:sz w:val="24"/>
          <w:szCs w:val="24"/>
        </w:rPr>
        <w:t xml:space="preserve"> </w:t>
      </w:r>
      <w:r w:rsidRPr="00986616">
        <w:rPr>
          <w:rFonts w:cs="BookmanOldStyle"/>
          <w:sz w:val="24"/>
          <w:szCs w:val="24"/>
        </w:rPr>
        <w:t>abzugeben. Anträge auf</w:t>
      </w:r>
      <w:r>
        <w:rPr>
          <w:rFonts w:cs="BookmanOldStyle"/>
          <w:sz w:val="24"/>
          <w:szCs w:val="24"/>
        </w:rPr>
        <w:t xml:space="preserve"> </w:t>
      </w:r>
      <w:r w:rsidRPr="00986616">
        <w:rPr>
          <w:rFonts w:cs="BookmanOldStyle"/>
          <w:sz w:val="24"/>
          <w:szCs w:val="24"/>
        </w:rPr>
        <w:t>Fristverlängerungen sind bei im</w:t>
      </w:r>
      <w:r>
        <w:rPr>
          <w:rFonts w:cs="BookmanOldStyle"/>
          <w:sz w:val="24"/>
          <w:szCs w:val="24"/>
        </w:rPr>
        <w:t xml:space="preserve"> </w:t>
      </w:r>
      <w:r w:rsidRPr="00986616">
        <w:rPr>
          <w:rFonts w:cs="BookmanOldStyle"/>
          <w:sz w:val="24"/>
          <w:szCs w:val="24"/>
        </w:rPr>
        <w:t>Fernleiheverkehr beschafften Werken</w:t>
      </w:r>
      <w:r>
        <w:rPr>
          <w:rFonts w:cs="BookmanOldStyle"/>
          <w:sz w:val="24"/>
          <w:szCs w:val="24"/>
        </w:rPr>
        <w:t xml:space="preserve"> </w:t>
      </w:r>
      <w:r w:rsidRPr="00986616">
        <w:rPr>
          <w:rFonts w:cs="BookmanOldStyle"/>
          <w:sz w:val="24"/>
          <w:szCs w:val="24"/>
        </w:rPr>
        <w:t>nicht möglich.</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 xml:space="preserve">(3) Die </w:t>
      </w:r>
      <w:r>
        <w:rPr>
          <w:rFonts w:cs="BookmanOldStyle"/>
          <w:sz w:val="24"/>
          <w:szCs w:val="24"/>
        </w:rPr>
        <w:t>LB</w:t>
      </w:r>
      <w:r w:rsidRPr="00986616">
        <w:rPr>
          <w:rFonts w:cs="BookmanOldStyle"/>
          <w:sz w:val="24"/>
          <w:szCs w:val="24"/>
        </w:rPr>
        <w:t xml:space="preserve"> stellt ihre</w:t>
      </w:r>
      <w:r>
        <w:rPr>
          <w:rFonts w:cs="BookmanOldStyle"/>
          <w:sz w:val="24"/>
          <w:szCs w:val="24"/>
        </w:rPr>
        <w:t xml:space="preserve"> </w:t>
      </w:r>
      <w:r w:rsidRPr="00986616">
        <w:rPr>
          <w:rFonts w:cs="BookmanOldStyle"/>
          <w:sz w:val="24"/>
          <w:szCs w:val="24"/>
        </w:rPr>
        <w:t>Bestände nach den Bestimmungen</w:t>
      </w:r>
      <w:r>
        <w:rPr>
          <w:rFonts w:cs="BookmanOldStyle"/>
          <w:sz w:val="24"/>
          <w:szCs w:val="24"/>
        </w:rPr>
        <w:t xml:space="preserve"> </w:t>
      </w:r>
      <w:r w:rsidRPr="00986616">
        <w:rPr>
          <w:rFonts w:cs="BookmanOldStyle"/>
          <w:sz w:val="24"/>
          <w:szCs w:val="24"/>
        </w:rPr>
        <w:t xml:space="preserve">der jeweils gültigen </w:t>
      </w:r>
      <w:r w:rsidRPr="003A2299">
        <w:rPr>
          <w:rFonts w:cs="BookmanOldStyle"/>
          <w:sz w:val="24"/>
          <w:szCs w:val="24"/>
        </w:rPr>
        <w:t>Leihverkehrs</w:t>
      </w:r>
      <w:r w:rsidRPr="00986616">
        <w:rPr>
          <w:rFonts w:cs="BookmanOldStyle"/>
          <w:sz w:val="24"/>
          <w:szCs w:val="24"/>
        </w:rPr>
        <w:t>ordnung</w:t>
      </w:r>
      <w:r>
        <w:rPr>
          <w:rFonts w:cs="BookmanOldStyle"/>
          <w:sz w:val="24"/>
          <w:szCs w:val="24"/>
        </w:rPr>
        <w:t xml:space="preserve"> (IFLA) </w:t>
      </w:r>
      <w:r w:rsidRPr="00986616">
        <w:rPr>
          <w:rFonts w:cs="BookmanOldStyle"/>
          <w:sz w:val="24"/>
          <w:szCs w:val="24"/>
        </w:rPr>
        <w:t>dem auswärtigen Leihverkehr</w:t>
      </w:r>
      <w:r>
        <w:rPr>
          <w:rFonts w:cs="BookmanOldStyle"/>
          <w:sz w:val="24"/>
          <w:szCs w:val="24"/>
        </w:rPr>
        <w:t xml:space="preserve"> </w:t>
      </w:r>
      <w:r w:rsidRPr="00986616">
        <w:rPr>
          <w:rFonts w:cs="BookmanOldStyle"/>
          <w:sz w:val="24"/>
          <w:szCs w:val="24"/>
        </w:rPr>
        <w:t>zur Verfügung.</w:t>
      </w:r>
    </w:p>
    <w:p w:rsidR="00F614EF" w:rsidRDefault="00F614EF" w:rsidP="00F614EF">
      <w:pPr>
        <w:autoSpaceDE w:val="0"/>
        <w:autoSpaceDN w:val="0"/>
        <w:adjustRightInd w:val="0"/>
        <w:jc w:val="both"/>
        <w:rPr>
          <w:rFonts w:cs="BookmanOldStyle,Bold"/>
          <w:b/>
          <w:bCs/>
          <w:sz w:val="24"/>
          <w:szCs w:val="24"/>
        </w:rPr>
      </w:pPr>
    </w:p>
    <w:p w:rsidR="00F614EF" w:rsidRDefault="00F614EF" w:rsidP="00F614EF">
      <w:pPr>
        <w:autoSpaceDE w:val="0"/>
        <w:autoSpaceDN w:val="0"/>
        <w:adjustRightInd w:val="0"/>
        <w:jc w:val="both"/>
        <w:rPr>
          <w:rFonts w:cs="BookmanOldStyle,Bold"/>
          <w:b/>
          <w:bCs/>
          <w:sz w:val="24"/>
          <w:szCs w:val="24"/>
        </w:rPr>
      </w:pPr>
    </w:p>
    <w:p w:rsidR="00F614EF" w:rsidRDefault="00F614EF" w:rsidP="00F614EF">
      <w:pPr>
        <w:autoSpaceDE w:val="0"/>
        <w:autoSpaceDN w:val="0"/>
        <w:adjustRightInd w:val="0"/>
        <w:jc w:val="both"/>
        <w:rPr>
          <w:rFonts w:cs="BookmanOldStyle,Bold"/>
          <w:b/>
          <w:bCs/>
          <w:sz w:val="24"/>
          <w:szCs w:val="24"/>
        </w:rPr>
      </w:pPr>
    </w:p>
    <w:p w:rsidR="00F614EF" w:rsidRPr="002222BD" w:rsidRDefault="00F614EF" w:rsidP="00F614EF">
      <w:pPr>
        <w:autoSpaceDE w:val="0"/>
        <w:autoSpaceDN w:val="0"/>
        <w:adjustRightInd w:val="0"/>
        <w:jc w:val="center"/>
        <w:rPr>
          <w:rFonts w:cs="BookmanOldStyle,Bold"/>
          <w:b/>
          <w:bCs/>
          <w:sz w:val="26"/>
          <w:szCs w:val="26"/>
        </w:rPr>
      </w:pPr>
      <w:r w:rsidRPr="002222BD">
        <w:rPr>
          <w:rFonts w:cs="BookmanOldStyle,Bold"/>
          <w:b/>
          <w:bCs/>
          <w:sz w:val="26"/>
          <w:szCs w:val="26"/>
        </w:rPr>
        <w:t>IV. Sonstige Bestimmungen</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lastRenderedPageBreak/>
        <w:t>§ 2</w:t>
      </w:r>
      <w:r>
        <w:rPr>
          <w:rFonts w:cs="BookmanOldStyle,Bold"/>
          <w:b/>
          <w:bCs/>
          <w:sz w:val="24"/>
          <w:szCs w:val="24"/>
        </w:rPr>
        <w:t>1 Ausschluss</w:t>
      </w:r>
      <w:r w:rsidRPr="00986616">
        <w:rPr>
          <w:rFonts w:cs="BookmanOldStyle,Bold"/>
          <w:b/>
          <w:bCs/>
          <w:sz w:val="24"/>
          <w:szCs w:val="24"/>
        </w:rPr>
        <w:t xml:space="preserve"> von der Ben</w:t>
      </w:r>
      <w:r>
        <w:rPr>
          <w:rFonts w:cs="BookmanOldStyle,Bold"/>
          <w:b/>
          <w:bCs/>
          <w:sz w:val="24"/>
          <w:szCs w:val="24"/>
        </w:rPr>
        <w:t>u</w:t>
      </w:r>
      <w:r w:rsidRPr="00986616">
        <w:rPr>
          <w:rFonts w:cs="BookmanOldStyle,Bold"/>
          <w:b/>
          <w:bCs/>
          <w:sz w:val="24"/>
          <w:szCs w:val="24"/>
        </w:rPr>
        <w:t>tzung</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(1) Verstößt ein Ben</w:t>
      </w:r>
      <w:r>
        <w:rPr>
          <w:rFonts w:cs="BookmanOldStyle"/>
          <w:sz w:val="24"/>
          <w:szCs w:val="24"/>
        </w:rPr>
        <w:t>u</w:t>
      </w:r>
      <w:r w:rsidRPr="00986616">
        <w:rPr>
          <w:rFonts w:cs="BookmanOldStyle"/>
          <w:sz w:val="24"/>
          <w:szCs w:val="24"/>
        </w:rPr>
        <w:t>tzer schwerwiegend</w:t>
      </w:r>
      <w:r>
        <w:rPr>
          <w:rFonts w:cs="BookmanOldStyle"/>
          <w:sz w:val="24"/>
          <w:szCs w:val="24"/>
        </w:rPr>
        <w:t xml:space="preserve"> </w:t>
      </w:r>
      <w:r w:rsidRPr="00986616">
        <w:rPr>
          <w:rFonts w:cs="BookmanOldStyle"/>
          <w:sz w:val="24"/>
          <w:szCs w:val="24"/>
        </w:rPr>
        <w:t>oder wiederholt gegen die</w:t>
      </w:r>
      <w:r>
        <w:rPr>
          <w:rFonts w:cs="BookmanOldStyle"/>
          <w:sz w:val="24"/>
          <w:szCs w:val="24"/>
        </w:rPr>
        <w:t xml:space="preserve"> Bestimmungen der Benu</w:t>
      </w:r>
      <w:r w:rsidRPr="00986616">
        <w:rPr>
          <w:rFonts w:cs="BookmanOldStyle"/>
          <w:sz w:val="24"/>
          <w:szCs w:val="24"/>
        </w:rPr>
        <w:t>tzungsordnung</w:t>
      </w:r>
      <w:r>
        <w:rPr>
          <w:rFonts w:cs="BookmanOldStyle"/>
          <w:sz w:val="24"/>
          <w:szCs w:val="24"/>
        </w:rPr>
        <w:t xml:space="preserve"> </w:t>
      </w:r>
      <w:r w:rsidRPr="00986616">
        <w:rPr>
          <w:rFonts w:cs="BookmanOldStyle"/>
          <w:sz w:val="24"/>
          <w:szCs w:val="24"/>
        </w:rPr>
        <w:t>oder ist sonst durch den</w:t>
      </w:r>
      <w:r>
        <w:rPr>
          <w:rFonts w:cs="BookmanOldStyle"/>
          <w:sz w:val="24"/>
          <w:szCs w:val="24"/>
        </w:rPr>
        <w:t xml:space="preserve"> </w:t>
      </w:r>
      <w:r w:rsidRPr="00986616">
        <w:rPr>
          <w:rFonts w:cs="BookmanOldStyle"/>
          <w:sz w:val="24"/>
          <w:szCs w:val="24"/>
        </w:rPr>
        <w:t>Eintritt besonderer Umstände die</w:t>
      </w:r>
      <w:r>
        <w:rPr>
          <w:rFonts w:cs="BookmanOldStyle"/>
          <w:sz w:val="24"/>
          <w:szCs w:val="24"/>
        </w:rPr>
        <w:t xml:space="preserve"> </w:t>
      </w:r>
      <w:r w:rsidRPr="00986616">
        <w:rPr>
          <w:rFonts w:cs="BookmanOldStyle"/>
          <w:sz w:val="24"/>
          <w:szCs w:val="24"/>
        </w:rPr>
        <w:t>Fortsetzung eines Ben</w:t>
      </w:r>
      <w:r>
        <w:rPr>
          <w:rFonts w:cs="BookmanOldStyle"/>
          <w:sz w:val="24"/>
          <w:szCs w:val="24"/>
        </w:rPr>
        <w:t>u</w:t>
      </w:r>
      <w:r w:rsidRPr="00986616">
        <w:rPr>
          <w:rFonts w:cs="BookmanOldStyle"/>
          <w:sz w:val="24"/>
          <w:szCs w:val="24"/>
        </w:rPr>
        <w:t>tzungsverhältnisses</w:t>
      </w:r>
      <w:r>
        <w:rPr>
          <w:rFonts w:cs="BookmanOldStyle"/>
          <w:sz w:val="24"/>
          <w:szCs w:val="24"/>
        </w:rPr>
        <w:t xml:space="preserve"> </w:t>
      </w:r>
      <w:r w:rsidRPr="00986616">
        <w:rPr>
          <w:rFonts w:cs="BookmanOldStyle"/>
          <w:sz w:val="24"/>
          <w:szCs w:val="24"/>
        </w:rPr>
        <w:t>unzumutbar geworden,</w:t>
      </w:r>
      <w:r>
        <w:rPr>
          <w:rFonts w:cs="BookmanOldStyle"/>
          <w:sz w:val="24"/>
          <w:szCs w:val="24"/>
        </w:rPr>
        <w:t xml:space="preserve"> </w:t>
      </w:r>
      <w:r w:rsidRPr="00986616">
        <w:rPr>
          <w:rFonts w:cs="BookmanOldStyle"/>
          <w:sz w:val="24"/>
          <w:szCs w:val="24"/>
        </w:rPr>
        <w:t xml:space="preserve">kann die Bibliothek </w:t>
      </w:r>
      <w:r w:rsidRPr="003A2299">
        <w:rPr>
          <w:rFonts w:cs="BookmanOldStyle"/>
          <w:sz w:val="24"/>
          <w:szCs w:val="24"/>
        </w:rPr>
        <w:t>den Benutzer</w:t>
      </w:r>
      <w:r>
        <w:rPr>
          <w:rFonts w:cs="BookmanOldStyle"/>
          <w:sz w:val="24"/>
          <w:szCs w:val="24"/>
        </w:rPr>
        <w:t xml:space="preserve"> </w:t>
      </w:r>
      <w:r w:rsidRPr="00986616">
        <w:rPr>
          <w:rFonts w:cs="BookmanOldStyle"/>
          <w:sz w:val="24"/>
          <w:szCs w:val="24"/>
        </w:rPr>
        <w:t>vorübergehend oder dauernd von der Benutzung der</w:t>
      </w:r>
      <w:r>
        <w:rPr>
          <w:rFonts w:cs="BookmanOldStyle"/>
          <w:sz w:val="24"/>
          <w:szCs w:val="24"/>
        </w:rPr>
        <w:t xml:space="preserve"> </w:t>
      </w:r>
      <w:r w:rsidRPr="00986616">
        <w:rPr>
          <w:rFonts w:cs="BookmanOldStyle"/>
          <w:sz w:val="24"/>
          <w:szCs w:val="24"/>
        </w:rPr>
        <w:t>Bibliothek aus</w:t>
      </w:r>
      <w:r>
        <w:rPr>
          <w:rFonts w:cs="BookmanOldStyle"/>
          <w:sz w:val="24"/>
          <w:szCs w:val="24"/>
        </w:rPr>
        <w:t>schließen</w:t>
      </w:r>
      <w:r w:rsidRPr="00986616">
        <w:rPr>
          <w:rFonts w:cs="BookmanOldStyle"/>
          <w:sz w:val="24"/>
          <w:szCs w:val="24"/>
        </w:rPr>
        <w:t>. Alle aus</w:t>
      </w:r>
      <w:r>
        <w:rPr>
          <w:rFonts w:cs="BookmanOldStyle"/>
          <w:sz w:val="24"/>
          <w:szCs w:val="24"/>
        </w:rPr>
        <w:t xml:space="preserve"> dem Benu</w:t>
      </w:r>
      <w:r w:rsidRPr="00986616">
        <w:rPr>
          <w:rFonts w:cs="BookmanOldStyle"/>
          <w:sz w:val="24"/>
          <w:szCs w:val="24"/>
        </w:rPr>
        <w:t>tzungsverhältnis entstandenen</w:t>
      </w:r>
      <w:r>
        <w:rPr>
          <w:rFonts w:cs="BookmanOldStyle"/>
          <w:sz w:val="24"/>
          <w:szCs w:val="24"/>
        </w:rPr>
        <w:t xml:space="preserve"> </w:t>
      </w:r>
      <w:r w:rsidRPr="00986616">
        <w:rPr>
          <w:rFonts w:cs="BookmanOldStyle"/>
          <w:sz w:val="24"/>
          <w:szCs w:val="24"/>
        </w:rPr>
        <w:t>Verpflichtungen bleiben</w:t>
      </w:r>
      <w:r>
        <w:rPr>
          <w:rFonts w:cs="BookmanOldStyle"/>
          <w:sz w:val="24"/>
          <w:szCs w:val="24"/>
        </w:rPr>
        <w:t xml:space="preserve"> </w:t>
      </w:r>
      <w:r w:rsidRPr="00986616">
        <w:rPr>
          <w:rFonts w:cs="BookmanOldStyle"/>
          <w:sz w:val="24"/>
          <w:szCs w:val="24"/>
        </w:rPr>
        <w:t>nach dem Aussch</w:t>
      </w:r>
      <w:r>
        <w:rPr>
          <w:rFonts w:cs="BookmanOldStyle"/>
          <w:sz w:val="24"/>
          <w:szCs w:val="24"/>
        </w:rPr>
        <w:t>luss</w:t>
      </w:r>
      <w:r w:rsidRPr="00986616">
        <w:rPr>
          <w:rFonts w:cs="BookmanOldStyle"/>
          <w:sz w:val="24"/>
          <w:szCs w:val="24"/>
        </w:rPr>
        <w:t xml:space="preserve"> bestehen.</w:t>
      </w:r>
    </w:p>
    <w:p w:rsidR="00F614EF" w:rsidRPr="00986616" w:rsidRDefault="00F614EF" w:rsidP="00F614EF">
      <w:pPr>
        <w:autoSpaceDE w:val="0"/>
        <w:autoSpaceDN w:val="0"/>
        <w:adjustRightInd w:val="0"/>
        <w:jc w:val="both"/>
        <w:rPr>
          <w:rFonts w:cs="BookmanOldStyle"/>
          <w:sz w:val="24"/>
          <w:szCs w:val="24"/>
        </w:rPr>
      </w:pPr>
      <w:r w:rsidRPr="00986616">
        <w:rPr>
          <w:rFonts w:cs="BookmanOldStyle"/>
          <w:sz w:val="24"/>
          <w:szCs w:val="24"/>
        </w:rPr>
        <w:t>(2) Bei besonders schweren Verstößen</w:t>
      </w:r>
      <w:r>
        <w:rPr>
          <w:rFonts w:cs="BookmanOldStyle"/>
          <w:sz w:val="24"/>
          <w:szCs w:val="24"/>
        </w:rPr>
        <w:t xml:space="preserve"> </w:t>
      </w:r>
      <w:r w:rsidRPr="00986616">
        <w:rPr>
          <w:rFonts w:cs="BookmanOldStyle"/>
          <w:sz w:val="24"/>
          <w:szCs w:val="24"/>
        </w:rPr>
        <w:t xml:space="preserve">ist die </w:t>
      </w:r>
      <w:r>
        <w:rPr>
          <w:rFonts w:cs="BookmanOldStyle"/>
          <w:sz w:val="24"/>
          <w:szCs w:val="24"/>
        </w:rPr>
        <w:t>LB</w:t>
      </w:r>
      <w:r w:rsidRPr="00986616">
        <w:rPr>
          <w:rFonts w:cs="BookmanOldStyle"/>
          <w:sz w:val="24"/>
          <w:szCs w:val="24"/>
        </w:rPr>
        <w:t xml:space="preserve"> berechtigt,</w:t>
      </w:r>
      <w:r>
        <w:rPr>
          <w:rFonts w:cs="BookmanOldStyle"/>
          <w:sz w:val="24"/>
          <w:szCs w:val="24"/>
        </w:rPr>
        <w:t xml:space="preserve"> </w:t>
      </w:r>
      <w:r w:rsidRPr="00986616">
        <w:rPr>
          <w:rFonts w:cs="BookmanOldStyle"/>
          <w:sz w:val="24"/>
          <w:szCs w:val="24"/>
        </w:rPr>
        <w:t>anderen Biblio</w:t>
      </w:r>
      <w:r>
        <w:rPr>
          <w:rFonts w:cs="BookmanOldStyle"/>
          <w:sz w:val="24"/>
          <w:szCs w:val="24"/>
        </w:rPr>
        <w:t>theken</w:t>
      </w:r>
      <w:r w:rsidRPr="00986616">
        <w:rPr>
          <w:rFonts w:cs="BookmanOldStyle"/>
          <w:sz w:val="24"/>
          <w:szCs w:val="24"/>
        </w:rPr>
        <w:t xml:space="preserve"> den</w:t>
      </w:r>
      <w:r>
        <w:rPr>
          <w:rFonts w:cs="BookmanOldStyle"/>
          <w:sz w:val="24"/>
          <w:szCs w:val="24"/>
        </w:rPr>
        <w:t xml:space="preserve"> Ausschluss</w:t>
      </w:r>
      <w:r w:rsidRPr="00986616">
        <w:rPr>
          <w:rFonts w:cs="BookmanOldStyle"/>
          <w:sz w:val="24"/>
          <w:szCs w:val="24"/>
        </w:rPr>
        <w:t xml:space="preserve"> und seine Begründung</w:t>
      </w:r>
      <w:r>
        <w:rPr>
          <w:rFonts w:cs="BookmanOldStyle"/>
          <w:sz w:val="24"/>
          <w:szCs w:val="24"/>
        </w:rPr>
        <w:t xml:space="preserve"> </w:t>
      </w:r>
      <w:r w:rsidRPr="00986616">
        <w:rPr>
          <w:rFonts w:cs="BookmanOldStyle"/>
          <w:sz w:val="24"/>
          <w:szCs w:val="24"/>
        </w:rPr>
        <w:t>mitzuteilen. Eine strafrechtliche</w:t>
      </w:r>
      <w:r>
        <w:rPr>
          <w:rFonts w:cs="BookmanOldStyle"/>
          <w:sz w:val="24"/>
          <w:szCs w:val="24"/>
        </w:rPr>
        <w:t xml:space="preserve"> </w:t>
      </w:r>
      <w:r w:rsidRPr="00986616">
        <w:rPr>
          <w:rFonts w:cs="BookmanOldStyle"/>
          <w:sz w:val="24"/>
          <w:szCs w:val="24"/>
        </w:rPr>
        <w:t>Verfolgung bleibt vorbehalten.</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2</w:t>
      </w:r>
      <w:r>
        <w:rPr>
          <w:rFonts w:cs="BookmanOldStyle,Bold"/>
          <w:b/>
          <w:bCs/>
          <w:sz w:val="24"/>
          <w:szCs w:val="24"/>
        </w:rPr>
        <w:t>2 Gerichtsstandsvereinbarung</w:t>
      </w:r>
    </w:p>
    <w:p w:rsidR="00F614EF" w:rsidRPr="000606F1" w:rsidRDefault="00F614EF" w:rsidP="00F614EF">
      <w:pPr>
        <w:autoSpaceDE w:val="0"/>
        <w:autoSpaceDN w:val="0"/>
        <w:adjustRightInd w:val="0"/>
        <w:jc w:val="both"/>
        <w:rPr>
          <w:rFonts w:cs="BookmanOldStyle,Bold"/>
          <w:bCs/>
          <w:sz w:val="24"/>
          <w:szCs w:val="24"/>
        </w:rPr>
      </w:pPr>
      <w:r w:rsidRPr="000606F1">
        <w:rPr>
          <w:rFonts w:cs="BookmanOldStyle,Bold"/>
          <w:bCs/>
          <w:sz w:val="24"/>
          <w:szCs w:val="24"/>
        </w:rPr>
        <w:t xml:space="preserve">Für alle Rechtsstreitigkeiten </w:t>
      </w:r>
      <w:r>
        <w:rPr>
          <w:rFonts w:cs="BookmanOldStyle,Bold"/>
          <w:bCs/>
          <w:sz w:val="24"/>
          <w:szCs w:val="24"/>
        </w:rPr>
        <w:t>aufgrund dieser Bibliotheks- und Benutzungsordnung ist unabhängig vom jeweiligen Streitwert das Bezirksgericht Graz-Ost zuständig. Es gilt österreichisches Recht.</w:t>
      </w:r>
    </w:p>
    <w:p w:rsidR="00F614EF" w:rsidRDefault="00F614EF" w:rsidP="00F614EF">
      <w:pPr>
        <w:autoSpaceDE w:val="0"/>
        <w:autoSpaceDN w:val="0"/>
        <w:adjustRightInd w:val="0"/>
        <w:jc w:val="both"/>
        <w:rPr>
          <w:rFonts w:cs="BookmanOldStyle,Bold"/>
          <w:b/>
          <w:bCs/>
          <w:sz w:val="24"/>
          <w:szCs w:val="24"/>
        </w:rPr>
      </w:pPr>
    </w:p>
    <w:p w:rsidR="00F614EF" w:rsidRPr="00986616" w:rsidRDefault="00F614EF" w:rsidP="00F614EF">
      <w:pPr>
        <w:autoSpaceDE w:val="0"/>
        <w:autoSpaceDN w:val="0"/>
        <w:adjustRightInd w:val="0"/>
        <w:jc w:val="both"/>
        <w:rPr>
          <w:rFonts w:cs="BookmanOldStyle,Bold"/>
          <w:b/>
          <w:bCs/>
          <w:sz w:val="24"/>
          <w:szCs w:val="24"/>
        </w:rPr>
      </w:pPr>
      <w:r w:rsidRPr="00986616">
        <w:rPr>
          <w:rFonts w:cs="BookmanOldStyle,Bold"/>
          <w:b/>
          <w:bCs/>
          <w:sz w:val="24"/>
          <w:szCs w:val="24"/>
        </w:rPr>
        <w:t>§ 2</w:t>
      </w:r>
      <w:r>
        <w:rPr>
          <w:rFonts w:cs="BookmanOldStyle,Bold"/>
          <w:b/>
          <w:bCs/>
          <w:sz w:val="24"/>
          <w:szCs w:val="24"/>
        </w:rPr>
        <w:t xml:space="preserve">3 </w:t>
      </w:r>
      <w:r w:rsidRPr="00986616">
        <w:rPr>
          <w:rFonts w:cs="BookmanOldStyle,Bold"/>
          <w:b/>
          <w:bCs/>
          <w:sz w:val="24"/>
          <w:szCs w:val="24"/>
        </w:rPr>
        <w:t>Inkrafttreten</w:t>
      </w:r>
    </w:p>
    <w:p w:rsidR="00F614EF" w:rsidRPr="00986616" w:rsidRDefault="00F614EF" w:rsidP="00F614EF">
      <w:pPr>
        <w:autoSpaceDE w:val="0"/>
        <w:autoSpaceDN w:val="0"/>
        <w:adjustRightInd w:val="0"/>
        <w:jc w:val="both"/>
        <w:rPr>
          <w:rFonts w:cs="Arial"/>
          <w:sz w:val="24"/>
          <w:szCs w:val="24"/>
        </w:rPr>
      </w:pPr>
      <w:r w:rsidRPr="00986616">
        <w:rPr>
          <w:rFonts w:cs="BookmanOldStyle"/>
          <w:sz w:val="24"/>
          <w:szCs w:val="24"/>
        </w:rPr>
        <w:t>Diese Benutzungsordnung tritt mit</w:t>
      </w:r>
      <w:r>
        <w:rPr>
          <w:rFonts w:cs="BookmanOldStyle"/>
          <w:sz w:val="24"/>
          <w:szCs w:val="24"/>
        </w:rPr>
        <w:t xml:space="preserve"> September 2023</w:t>
      </w:r>
      <w:r w:rsidRPr="00986616">
        <w:rPr>
          <w:rFonts w:cs="BookmanOldStyle"/>
          <w:sz w:val="24"/>
          <w:szCs w:val="24"/>
        </w:rPr>
        <w:t xml:space="preserve"> in Kraft.</w:t>
      </w:r>
    </w:p>
    <w:p w:rsidR="00F614EF" w:rsidRPr="00986616" w:rsidRDefault="00F614EF" w:rsidP="00F614EF">
      <w:pPr>
        <w:autoSpaceDE w:val="0"/>
        <w:autoSpaceDN w:val="0"/>
        <w:adjustRightInd w:val="0"/>
        <w:jc w:val="both"/>
        <w:rPr>
          <w:rFonts w:cs="Arial"/>
        </w:rPr>
      </w:pPr>
    </w:p>
    <w:p w:rsidR="00F614EF" w:rsidRDefault="00F614EF" w:rsidP="00F614EF">
      <w:pPr>
        <w:autoSpaceDE w:val="0"/>
        <w:autoSpaceDN w:val="0"/>
        <w:adjustRightInd w:val="0"/>
        <w:jc w:val="both"/>
        <w:rPr>
          <w:rFonts w:cs="Arial"/>
          <w:sz w:val="24"/>
          <w:szCs w:val="24"/>
        </w:rPr>
      </w:pPr>
    </w:p>
    <w:p w:rsidR="00F614EF" w:rsidRDefault="00F614EF" w:rsidP="00F614EF">
      <w:pPr>
        <w:autoSpaceDE w:val="0"/>
        <w:autoSpaceDN w:val="0"/>
        <w:adjustRightInd w:val="0"/>
        <w:jc w:val="both"/>
        <w:rPr>
          <w:rFonts w:cs="Arial"/>
          <w:sz w:val="24"/>
          <w:szCs w:val="24"/>
        </w:rPr>
      </w:pPr>
      <w:r>
        <w:rPr>
          <w:rFonts w:cs="Arial"/>
          <w:sz w:val="24"/>
          <w:szCs w:val="24"/>
        </w:rPr>
        <w:t>Graz, September 2023</w:t>
      </w:r>
    </w:p>
    <w:p w:rsidR="00F614EF" w:rsidRDefault="00F614EF" w:rsidP="00F614EF">
      <w:pPr>
        <w:autoSpaceDE w:val="0"/>
        <w:autoSpaceDN w:val="0"/>
        <w:adjustRightInd w:val="0"/>
        <w:jc w:val="center"/>
        <w:rPr>
          <w:rFonts w:cs="Arial"/>
          <w:sz w:val="24"/>
          <w:szCs w:val="24"/>
        </w:rPr>
      </w:pPr>
    </w:p>
    <w:p w:rsidR="00F614EF" w:rsidRDefault="00F614EF" w:rsidP="00F614EF">
      <w:pPr>
        <w:autoSpaceDE w:val="0"/>
        <w:autoSpaceDN w:val="0"/>
        <w:adjustRightInd w:val="0"/>
        <w:jc w:val="center"/>
        <w:rPr>
          <w:rFonts w:cs="Arial"/>
          <w:sz w:val="24"/>
          <w:szCs w:val="24"/>
        </w:rPr>
      </w:pPr>
      <w:r>
        <w:rPr>
          <w:rFonts w:cs="Arial"/>
          <w:sz w:val="24"/>
          <w:szCs w:val="24"/>
        </w:rPr>
        <w:t>Steiermärkische Landesbibliothek</w:t>
      </w:r>
    </w:p>
    <w:p w:rsidR="00F614EF" w:rsidRDefault="00F614EF" w:rsidP="00F614EF">
      <w:pPr>
        <w:autoSpaceDE w:val="0"/>
        <w:autoSpaceDN w:val="0"/>
        <w:adjustRightInd w:val="0"/>
        <w:jc w:val="center"/>
        <w:rPr>
          <w:rFonts w:cs="Arial"/>
          <w:sz w:val="24"/>
          <w:szCs w:val="24"/>
        </w:rPr>
      </w:pPr>
    </w:p>
    <w:p w:rsidR="00F614EF" w:rsidRPr="00F82BCB" w:rsidRDefault="00F614EF" w:rsidP="00F614EF">
      <w:pPr>
        <w:autoSpaceDE w:val="0"/>
        <w:autoSpaceDN w:val="0"/>
        <w:adjustRightInd w:val="0"/>
        <w:jc w:val="center"/>
        <w:rPr>
          <w:rFonts w:cs="Arial"/>
          <w:sz w:val="24"/>
          <w:szCs w:val="24"/>
        </w:rPr>
      </w:pPr>
      <w:r>
        <w:rPr>
          <w:rFonts w:cs="Arial"/>
          <w:sz w:val="24"/>
          <w:szCs w:val="24"/>
        </w:rPr>
        <w:t>Mag.</w:t>
      </w:r>
      <w:r w:rsidRPr="00F82BCB">
        <w:rPr>
          <w:rFonts w:cs="Arial"/>
          <w:sz w:val="24"/>
          <w:szCs w:val="24"/>
          <w:vertAlign w:val="superscript"/>
        </w:rPr>
        <w:t>a</w:t>
      </w:r>
      <w:r>
        <w:rPr>
          <w:rFonts w:cs="Arial"/>
          <w:sz w:val="24"/>
          <w:szCs w:val="24"/>
        </w:rPr>
        <w:t xml:space="preserve"> Katharina Kocher-Lichem</w:t>
      </w:r>
    </w:p>
    <w:p w:rsidR="000F0D17" w:rsidRDefault="000F0D17">
      <w:bookmarkStart w:id="0" w:name="_GoBack"/>
      <w:bookmarkEnd w:id="0"/>
    </w:p>
    <w:sectPr w:rsidR="000F0D17" w:rsidSect="00414278">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BookmanOldStyle,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521963"/>
      <w:docPartObj>
        <w:docPartGallery w:val="Page Numbers (Bottom of Page)"/>
        <w:docPartUnique/>
      </w:docPartObj>
    </w:sdtPr>
    <w:sdtEndPr/>
    <w:sdtContent>
      <w:p w:rsidR="00F43B7B" w:rsidRDefault="00F614EF">
        <w:pPr>
          <w:pStyle w:val="Fuzeile"/>
          <w:jc w:val="center"/>
        </w:pPr>
        <w:r>
          <w:fldChar w:fldCharType="begin"/>
        </w:r>
        <w:r>
          <w:instrText>PAGE   \* MERGEFORMAT</w:instrText>
        </w:r>
        <w:r>
          <w:fldChar w:fldCharType="separate"/>
        </w:r>
        <w:r w:rsidRPr="00F614EF">
          <w:rPr>
            <w:noProof/>
            <w:lang w:val="de-DE"/>
          </w:rPr>
          <w:t>6</w:t>
        </w:r>
        <w:r>
          <w:fldChar w:fldCharType="end"/>
        </w:r>
      </w:p>
    </w:sdtContent>
  </w:sdt>
  <w:p w:rsidR="00F43B7B" w:rsidRDefault="00F614EF">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DE9C6E"/>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EF"/>
    <w:rsid w:val="000F0D17"/>
    <w:rsid w:val="00F614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E0B57-1917-4059-8BB4-767415C3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14E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14EF"/>
    <w:pPr>
      <w:tabs>
        <w:tab w:val="center" w:pos="4536"/>
        <w:tab w:val="right" w:pos="9072"/>
      </w:tabs>
    </w:pPr>
  </w:style>
  <w:style w:type="character" w:customStyle="1" w:styleId="KopfzeileZchn">
    <w:name w:val="Kopfzeile Zchn"/>
    <w:basedOn w:val="Absatz-Standardschriftart"/>
    <w:link w:val="Kopfzeile"/>
    <w:uiPriority w:val="99"/>
    <w:rsid w:val="00F614EF"/>
  </w:style>
  <w:style w:type="paragraph" w:styleId="Fuzeile">
    <w:name w:val="footer"/>
    <w:basedOn w:val="Standard"/>
    <w:link w:val="FuzeileZchn"/>
    <w:uiPriority w:val="99"/>
    <w:unhideWhenUsed/>
    <w:rsid w:val="00F614EF"/>
    <w:pPr>
      <w:tabs>
        <w:tab w:val="center" w:pos="4536"/>
        <w:tab w:val="right" w:pos="9072"/>
      </w:tabs>
    </w:pPr>
  </w:style>
  <w:style w:type="character" w:customStyle="1" w:styleId="FuzeileZchn">
    <w:name w:val="Fußzeile Zchn"/>
    <w:basedOn w:val="Absatz-Standardschriftart"/>
    <w:link w:val="Fuzeile"/>
    <w:uiPriority w:val="99"/>
    <w:rsid w:val="00F614EF"/>
  </w:style>
  <w:style w:type="paragraph" w:styleId="Listenabsatz">
    <w:name w:val="List Paragraph"/>
    <w:basedOn w:val="Standard"/>
    <w:uiPriority w:val="34"/>
    <w:qFormat/>
    <w:rsid w:val="00F614EF"/>
    <w:pPr>
      <w:ind w:left="720"/>
      <w:contextualSpacing/>
    </w:pPr>
  </w:style>
  <w:style w:type="paragraph" w:styleId="Sprechblasentext">
    <w:name w:val="Balloon Text"/>
    <w:basedOn w:val="Standard"/>
    <w:link w:val="SprechblasentextZchn"/>
    <w:uiPriority w:val="99"/>
    <w:semiHidden/>
    <w:unhideWhenUsed/>
    <w:rsid w:val="00F614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4EF"/>
    <w:rPr>
      <w:rFonts w:ascii="Tahoma" w:hAnsi="Tahoma" w:cs="Tahoma"/>
      <w:sz w:val="16"/>
      <w:szCs w:val="16"/>
    </w:rPr>
  </w:style>
  <w:style w:type="character" w:styleId="Kommentarzeichen">
    <w:name w:val="annotation reference"/>
    <w:basedOn w:val="Absatz-Standardschriftart"/>
    <w:uiPriority w:val="99"/>
    <w:semiHidden/>
    <w:unhideWhenUsed/>
    <w:rsid w:val="00F614EF"/>
    <w:rPr>
      <w:sz w:val="16"/>
      <w:szCs w:val="16"/>
    </w:rPr>
  </w:style>
  <w:style w:type="paragraph" w:styleId="Kommentartext">
    <w:name w:val="annotation text"/>
    <w:basedOn w:val="Standard"/>
    <w:link w:val="KommentartextZchn"/>
    <w:uiPriority w:val="99"/>
    <w:semiHidden/>
    <w:unhideWhenUsed/>
    <w:rsid w:val="00F614EF"/>
    <w:rPr>
      <w:sz w:val="20"/>
      <w:szCs w:val="20"/>
    </w:rPr>
  </w:style>
  <w:style w:type="character" w:customStyle="1" w:styleId="KommentartextZchn">
    <w:name w:val="Kommentartext Zchn"/>
    <w:basedOn w:val="Absatz-Standardschriftart"/>
    <w:link w:val="Kommentartext"/>
    <w:uiPriority w:val="99"/>
    <w:semiHidden/>
    <w:rsid w:val="00F614EF"/>
    <w:rPr>
      <w:sz w:val="20"/>
      <w:szCs w:val="20"/>
    </w:rPr>
  </w:style>
  <w:style w:type="paragraph" w:styleId="Kommentarthema">
    <w:name w:val="annotation subject"/>
    <w:basedOn w:val="Kommentartext"/>
    <w:next w:val="Kommentartext"/>
    <w:link w:val="KommentarthemaZchn"/>
    <w:uiPriority w:val="99"/>
    <w:semiHidden/>
    <w:unhideWhenUsed/>
    <w:rsid w:val="00F614EF"/>
    <w:rPr>
      <w:b/>
      <w:bCs/>
    </w:rPr>
  </w:style>
  <w:style w:type="character" w:customStyle="1" w:styleId="KommentarthemaZchn">
    <w:name w:val="Kommentarthema Zchn"/>
    <w:basedOn w:val="KommentartextZchn"/>
    <w:link w:val="Kommentarthema"/>
    <w:uiPriority w:val="99"/>
    <w:semiHidden/>
    <w:rsid w:val="00F6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15721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Drexler Sabine</dc:creator>
  <cp:keywords/>
  <dc:description/>
  <cp:lastModifiedBy>Drexler Sabine</cp:lastModifiedBy>
  <cp:revision>1</cp:revision>
  <dcterms:created xsi:type="dcterms:W3CDTF">2023-10-03T05:46:00Z</dcterms:created>
  <dcterms:modified xsi:type="dcterms:W3CDTF">2023-10-03T05:47:00Z</dcterms:modified>
</cp:coreProperties>
</file>